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44" w:type="dxa"/>
        <w:tblLook w:val="04A0" w:firstRow="1" w:lastRow="0" w:firstColumn="1" w:lastColumn="0" w:noHBand="0" w:noVBand="1"/>
      </w:tblPr>
      <w:tblGrid>
        <w:gridCol w:w="4786"/>
        <w:gridCol w:w="5858"/>
      </w:tblGrid>
      <w:tr w:rsidR="00A872A0" w:rsidTr="00936E10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872A0" w:rsidRDefault="00DB663C" w:rsidP="00A872A0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eastAsia="zh-CN"/>
              </w:rPr>
              <w:drawing>
                <wp:inline distT="0" distB="0" distL="0" distR="0">
                  <wp:extent cx="2667000" cy="10850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兽医大会logo 最最新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20" cy="11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A872A0" w:rsidRDefault="00A872A0" w:rsidP="00A872A0">
            <w:pPr>
              <w:jc w:val="right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  <w:r w:rsidRPr="00936E10">
              <w:rPr>
                <w:rFonts w:ascii="Calibri" w:hAnsi="Calibri" w:cs="Times New Roman"/>
                <w:b/>
                <w:color w:val="C00000"/>
                <w:sz w:val="36"/>
                <w:szCs w:val="36"/>
                <w:lang w:eastAsia="zh-CN"/>
              </w:rPr>
              <w:t>15th WEVA Congress</w:t>
            </w:r>
          </w:p>
          <w:p w:rsidR="00A872A0" w:rsidRPr="00936E10" w:rsidRDefault="008C0810" w:rsidP="00C02525">
            <w:pPr>
              <w:spacing w:beforeLines="100" w:before="240"/>
              <w:ind w:right="964"/>
              <w:jc w:val="left"/>
              <w:rPr>
                <w:rFonts w:ascii="Calibri" w:hAnsi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Calibri" w:hAnsi="Calibri" w:cs="Times New Roman" w:hint="eastAsia"/>
                <w:b/>
                <w:sz w:val="24"/>
                <w:szCs w:val="24"/>
                <w:lang w:eastAsia="zh-CN"/>
              </w:rPr>
              <w:t xml:space="preserve">                    </w:t>
            </w:r>
            <w:r w:rsidR="00936E10" w:rsidRPr="00936E10">
              <w:rPr>
                <w:rFonts w:ascii="Calibri" w:hAnsi="Calibri" w:cs="Times New Roman"/>
                <w:b/>
                <w:sz w:val="24"/>
                <w:szCs w:val="24"/>
                <w:lang w:eastAsia="zh-CN"/>
              </w:rPr>
              <w:t>21</w:t>
            </w:r>
            <w:r w:rsidR="00936E10" w:rsidRPr="00936E10">
              <w:rPr>
                <w:rFonts w:ascii="Calibri" w:hAnsi="Calibri" w:cs="Times New Roman"/>
                <w:b/>
                <w:sz w:val="24"/>
                <w:szCs w:val="24"/>
                <w:vertAlign w:val="superscript"/>
                <w:lang w:eastAsia="zh-CN"/>
              </w:rPr>
              <w:t>st</w:t>
            </w:r>
            <w:r w:rsidR="00936E10" w:rsidRPr="00936E10">
              <w:rPr>
                <w:rFonts w:ascii="Calibri" w:hAnsi="Calibri" w:cs="Times New Roman"/>
                <w:b/>
                <w:sz w:val="24"/>
                <w:szCs w:val="24"/>
                <w:lang w:eastAsia="zh-CN"/>
              </w:rPr>
              <w:t>-23</w:t>
            </w:r>
            <w:r w:rsidR="00936E10" w:rsidRPr="00936E10">
              <w:rPr>
                <w:rFonts w:ascii="Calibri" w:hAnsi="Calibri" w:cs="Times New Roman"/>
                <w:b/>
                <w:sz w:val="24"/>
                <w:szCs w:val="24"/>
                <w:vertAlign w:val="superscript"/>
                <w:lang w:eastAsia="zh-CN"/>
              </w:rPr>
              <w:t>rd</w:t>
            </w:r>
            <w:r w:rsidR="00936E10" w:rsidRPr="00936E10">
              <w:rPr>
                <w:rFonts w:ascii="Calibri" w:hAnsi="Calibri" w:cs="Times New Roman"/>
                <w:b/>
                <w:sz w:val="24"/>
                <w:szCs w:val="24"/>
                <w:lang w:eastAsia="zh-CN"/>
              </w:rPr>
              <w:t xml:space="preserve"> April, 2018</w:t>
            </w:r>
          </w:p>
          <w:p w:rsidR="00A872A0" w:rsidRPr="00936E10" w:rsidRDefault="00936E10" w:rsidP="00936E10">
            <w:pPr>
              <w:ind w:right="964" w:firstLineChars="1000" w:firstLine="2409"/>
              <w:jc w:val="left"/>
              <w:rPr>
                <w:rFonts w:ascii="Calibri" w:hAnsi="Calibri" w:cs="Times New Roman"/>
                <w:b/>
                <w:sz w:val="24"/>
                <w:szCs w:val="24"/>
                <w:lang w:eastAsia="zh-CN"/>
              </w:rPr>
            </w:pPr>
            <w:r w:rsidRPr="00936E10">
              <w:rPr>
                <w:rFonts w:ascii="Calibri" w:hAnsi="Calibri" w:cs="Times New Roman" w:hint="eastAsia"/>
                <w:b/>
                <w:sz w:val="24"/>
                <w:szCs w:val="24"/>
                <w:lang w:eastAsia="zh-CN"/>
              </w:rPr>
              <w:t>China World Hotel</w:t>
            </w:r>
          </w:p>
          <w:p w:rsidR="00936E10" w:rsidRPr="00A872A0" w:rsidRDefault="00936E10" w:rsidP="00936E10">
            <w:pPr>
              <w:ind w:firstLineChars="1000" w:firstLine="2409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936E10">
              <w:rPr>
                <w:rFonts w:ascii="Calibri" w:hAnsi="Calibri" w:cs="Times New Roman" w:hint="eastAsia"/>
                <w:b/>
                <w:sz w:val="24"/>
                <w:szCs w:val="24"/>
                <w:lang w:eastAsia="zh-CN"/>
              </w:rPr>
              <w:t>Beijing, China</w:t>
            </w:r>
          </w:p>
        </w:tc>
      </w:tr>
    </w:tbl>
    <w:p w:rsidR="009C07B6" w:rsidRDefault="00B81D1C" w:rsidP="00C02525">
      <w:pPr>
        <w:spacing w:beforeLines="50"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b/>
          <w:noProof/>
          <w:sz w:val="22"/>
        </w:rPr>
        <w:pict>
          <v:line id="직선 연결선 2" o:spid="_x0000_s1027" style="position:absolute;left:0;text-align:left;z-index:251659264;visibility:visible;mso-position-horizontal-relative:text;mso-position-vertical-relative:text" from="-6pt,6.4pt" to="527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" strokecolor="#a40000" strokeweight="3pt">
            <v:stroke joinstyle="miter"/>
            <v:shadow type="perspective" color="#823b0b [1605]" opacity=".5" offset="1pt" offset2="-1pt"/>
          </v:line>
        </w:pict>
      </w:r>
      <w:r w:rsidR="00FF7385">
        <w:rPr>
          <w:rFonts w:ascii="Times New Roman" w:hAnsi="Times New Roman" w:cs="Times New Roman" w:hint="eastAsia"/>
          <w:sz w:val="18"/>
        </w:rPr>
        <w:br/>
      </w:r>
    </w:p>
    <w:p w:rsidR="00A872A0" w:rsidRPr="0016377F" w:rsidRDefault="00BC2D0C" w:rsidP="00C02525">
      <w:pPr>
        <w:spacing w:beforeLines="50"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16377F">
        <w:rPr>
          <w:rFonts w:ascii="Times New Roman" w:hAnsi="Times New Roman" w:cs="Times New Roman" w:hint="eastAsia"/>
          <w:b/>
          <w:sz w:val="32"/>
          <w:szCs w:val="32"/>
          <w:lang w:eastAsia="zh-CN"/>
        </w:rPr>
        <w:t xml:space="preserve">Sponsorship &amp; Exhibition </w:t>
      </w:r>
      <w:r w:rsidRPr="0016377F">
        <w:rPr>
          <w:rFonts w:ascii="Times New Roman" w:hAnsi="Times New Roman" w:cs="Times New Roman"/>
          <w:b/>
          <w:sz w:val="32"/>
          <w:szCs w:val="32"/>
          <w:lang w:eastAsia="zh-CN"/>
        </w:rPr>
        <w:t>A</w:t>
      </w:r>
      <w:r w:rsidRPr="0016377F">
        <w:rPr>
          <w:rFonts w:ascii="Times New Roman" w:hAnsi="Times New Roman" w:cs="Times New Roman" w:hint="eastAsia"/>
          <w:b/>
          <w:sz w:val="32"/>
          <w:szCs w:val="32"/>
          <w:lang w:eastAsia="zh-CN"/>
        </w:rPr>
        <w:t>pplication Form</w:t>
      </w:r>
    </w:p>
    <w:p w:rsidR="00BC2D0C" w:rsidRPr="00BC2D0C" w:rsidRDefault="00BC2D0C" w:rsidP="00BC2D0C">
      <w:pPr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</w:p>
    <w:p w:rsidR="003F1A73" w:rsidRPr="0016377F" w:rsidRDefault="003F1A73" w:rsidP="00C02525">
      <w:pPr>
        <w:spacing w:afterLines="50" w:after="120" w:line="240" w:lineRule="auto"/>
        <w:rPr>
          <w:rFonts w:ascii="Times New Roman" w:hAnsi="Times New Roman" w:cs="Times New Roman"/>
          <w:b/>
          <w:sz w:val="24"/>
        </w:rPr>
      </w:pPr>
      <w:r w:rsidRPr="0016377F">
        <w:rPr>
          <w:rFonts w:ascii="Times New Roman" w:hAnsi="Times New Roman" w:cs="Times New Roman"/>
          <w:b/>
          <w:sz w:val="24"/>
        </w:rPr>
        <w:t xml:space="preserve">[1] </w:t>
      </w:r>
      <w:r w:rsidR="0084701F" w:rsidRPr="00134786">
        <w:rPr>
          <w:rFonts w:ascii="Times New Roman" w:hAnsi="Times New Roman" w:cs="Times New Roman"/>
          <w:b/>
          <w:sz w:val="24"/>
        </w:rPr>
        <w:t>Company Information</w:t>
      </w:r>
    </w:p>
    <w:p w:rsidR="00580792" w:rsidRPr="00580792" w:rsidRDefault="00580792" w:rsidP="006211E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4910" w:type="pct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709"/>
        <w:gridCol w:w="2977"/>
      </w:tblGrid>
      <w:tr w:rsidR="00282FBC" w:rsidRPr="0016377F" w:rsidTr="009C4E1D">
        <w:trPr>
          <w:trHeight w:val="340"/>
        </w:trPr>
        <w:tc>
          <w:tcPr>
            <w:tcW w:w="135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2FBC" w:rsidRPr="0016377F" w:rsidRDefault="0084701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Company name</w:t>
            </w:r>
          </w:p>
        </w:tc>
        <w:tc>
          <w:tcPr>
            <w:tcW w:w="3649" w:type="pct"/>
            <w:gridSpan w:val="4"/>
            <w:tcBorders>
              <w:top w:val="single" w:sz="12" w:space="0" w:color="auto"/>
            </w:tcBorders>
            <w:vAlign w:val="center"/>
          </w:tcPr>
          <w:p w:rsidR="00282FBC" w:rsidRPr="0016377F" w:rsidRDefault="00282FBC" w:rsidP="0084701F">
            <w:pPr>
              <w:rPr>
                <w:rFonts w:ascii="Times New Roman" w:hAnsi="Times New Roman" w:cs="Times New Roman"/>
                <w:color w:val="A6A6A6" w:themeColor="background1" w:themeShade="A6"/>
                <w:sz w:val="22"/>
              </w:rPr>
            </w:pPr>
          </w:p>
        </w:tc>
      </w:tr>
      <w:tr w:rsidR="003110B1" w:rsidRPr="0016377F" w:rsidTr="009C4E1D">
        <w:trPr>
          <w:trHeight w:val="340"/>
        </w:trPr>
        <w:tc>
          <w:tcPr>
            <w:tcW w:w="1351" w:type="pct"/>
            <w:shd w:val="clear" w:color="auto" w:fill="F2F2F2" w:themeFill="background1" w:themeFillShade="F2"/>
            <w:vAlign w:val="center"/>
          </w:tcPr>
          <w:p w:rsidR="003110B1" w:rsidRPr="0016377F" w:rsidRDefault="003110B1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 w:hint="eastAsia"/>
                <w:sz w:val="22"/>
              </w:rPr>
              <w:t>Name of Representative</w:t>
            </w:r>
          </w:p>
        </w:tc>
        <w:tc>
          <w:tcPr>
            <w:tcW w:w="3649" w:type="pct"/>
            <w:gridSpan w:val="4"/>
            <w:vAlign w:val="center"/>
          </w:tcPr>
          <w:p w:rsidR="003110B1" w:rsidRPr="0016377F" w:rsidRDefault="003110B1" w:rsidP="005807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02C9" w:rsidRPr="0016377F" w:rsidTr="009C4E1D">
        <w:trPr>
          <w:trHeight w:val="340"/>
        </w:trPr>
        <w:tc>
          <w:tcPr>
            <w:tcW w:w="1351" w:type="pct"/>
            <w:shd w:val="clear" w:color="auto" w:fill="F2F2F2" w:themeFill="background1" w:themeFillShade="F2"/>
            <w:vAlign w:val="center"/>
          </w:tcPr>
          <w:p w:rsidR="00DC02C9" w:rsidRPr="0016377F" w:rsidRDefault="0084701F" w:rsidP="00FF7385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3649" w:type="pct"/>
            <w:gridSpan w:val="4"/>
            <w:vAlign w:val="center"/>
          </w:tcPr>
          <w:p w:rsidR="00DC02C9" w:rsidRPr="0016377F" w:rsidRDefault="00DC02C9" w:rsidP="005807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02C9" w:rsidRPr="0016377F" w:rsidTr="009C4E1D">
        <w:trPr>
          <w:trHeight w:val="340"/>
        </w:trPr>
        <w:tc>
          <w:tcPr>
            <w:tcW w:w="13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2C9" w:rsidRPr="0016377F" w:rsidRDefault="0084701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City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:rsidR="00DC02C9" w:rsidRPr="0016377F" w:rsidRDefault="00DC02C9" w:rsidP="0058079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2C9" w:rsidRPr="0016377F" w:rsidRDefault="0084701F" w:rsidP="005807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State</w:t>
            </w:r>
            <w:r w:rsidR="00580792" w:rsidRPr="0016377F">
              <w:rPr>
                <w:rFonts w:ascii="Times New Roman" w:hAnsi="Times New Roman" w:cs="Times New Roman"/>
                <w:sz w:val="22"/>
              </w:rPr>
              <w:t>/Province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:rsidR="00DC02C9" w:rsidRPr="0016377F" w:rsidRDefault="00DC02C9" w:rsidP="005807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C02C9" w:rsidRPr="0016377F" w:rsidTr="009C4E1D">
        <w:trPr>
          <w:trHeight w:val="340"/>
        </w:trPr>
        <w:tc>
          <w:tcPr>
            <w:tcW w:w="13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2C9" w:rsidRPr="0016377F" w:rsidRDefault="0084701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Postal </w:t>
            </w:r>
            <w:r w:rsidR="00580792" w:rsidRPr="0016377F">
              <w:rPr>
                <w:rFonts w:ascii="Times New Roman" w:hAnsi="Times New Roman" w:cs="Times New Roman"/>
                <w:sz w:val="22"/>
              </w:rPr>
              <w:t>C</w:t>
            </w:r>
            <w:r w:rsidRPr="0016377F">
              <w:rPr>
                <w:rFonts w:ascii="Times New Roman" w:hAnsi="Times New Roman" w:cs="Times New Roman"/>
                <w:sz w:val="22"/>
              </w:rPr>
              <w:t>ode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02C9" w:rsidRPr="0016377F" w:rsidRDefault="00DC02C9" w:rsidP="00DA27A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2C9" w:rsidRPr="0016377F" w:rsidRDefault="0084701F" w:rsidP="005807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Country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02C9" w:rsidRPr="0016377F" w:rsidRDefault="00DC02C9" w:rsidP="0058079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4701F" w:rsidRPr="0016377F" w:rsidTr="009C4E1D">
        <w:trPr>
          <w:trHeight w:val="340"/>
        </w:trPr>
        <w:tc>
          <w:tcPr>
            <w:tcW w:w="1351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701F" w:rsidRPr="0016377F" w:rsidRDefault="0084701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701F" w:rsidRPr="0016377F" w:rsidRDefault="0084701F" w:rsidP="00DA27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761BF" w:rsidRPr="0016377F" w:rsidTr="009C4E1D">
        <w:trPr>
          <w:trHeight w:val="340"/>
        </w:trPr>
        <w:tc>
          <w:tcPr>
            <w:tcW w:w="1351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761BF" w:rsidRPr="0016377F" w:rsidRDefault="007761B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 Contact Person</w:t>
            </w:r>
          </w:p>
        </w:tc>
        <w:tc>
          <w:tcPr>
            <w:tcW w:w="1892" w:type="pct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7761BF" w:rsidRPr="0016377F" w:rsidRDefault="00580792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Given</w:t>
            </w:r>
            <w:r w:rsidR="007761BF" w:rsidRPr="0016377F">
              <w:rPr>
                <w:rFonts w:ascii="Times New Roman" w:hAnsi="Times New Roman" w:cs="Times New Roman"/>
                <w:sz w:val="22"/>
              </w:rPr>
              <w:t xml:space="preserve"> Name: 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7761BF" w:rsidRPr="0016377F" w:rsidRDefault="00580792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Middle </w:t>
            </w:r>
            <w:r w:rsidR="007761BF" w:rsidRPr="0016377F">
              <w:rPr>
                <w:rFonts w:ascii="Times New Roman" w:hAnsi="Times New Roman" w:cs="Times New Roman"/>
                <w:sz w:val="22"/>
              </w:rPr>
              <w:t xml:space="preserve">Name: </w:t>
            </w:r>
          </w:p>
        </w:tc>
      </w:tr>
      <w:tr w:rsidR="00580792" w:rsidRPr="0016377F" w:rsidTr="009C4E1D">
        <w:trPr>
          <w:trHeight w:val="340"/>
        </w:trPr>
        <w:tc>
          <w:tcPr>
            <w:tcW w:w="1351" w:type="pct"/>
            <w:vMerge/>
            <w:shd w:val="clear" w:color="auto" w:fill="F2F2F2" w:themeFill="background1" w:themeFillShade="F2"/>
            <w:vAlign w:val="center"/>
          </w:tcPr>
          <w:p w:rsidR="00580792" w:rsidRPr="0016377F" w:rsidRDefault="00580792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2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80792" w:rsidRPr="0016377F" w:rsidRDefault="00580792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Family Name:</w:t>
            </w:r>
          </w:p>
        </w:tc>
        <w:tc>
          <w:tcPr>
            <w:tcW w:w="175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80792" w:rsidRPr="0016377F" w:rsidRDefault="00580792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Job Title:</w:t>
            </w:r>
          </w:p>
        </w:tc>
      </w:tr>
      <w:tr w:rsidR="007761BF" w:rsidRPr="0016377F" w:rsidTr="009C4E1D">
        <w:trPr>
          <w:trHeight w:val="340"/>
        </w:trPr>
        <w:tc>
          <w:tcPr>
            <w:tcW w:w="1351" w:type="pct"/>
            <w:vMerge/>
            <w:shd w:val="clear" w:color="auto" w:fill="F2F2F2" w:themeFill="background1" w:themeFillShade="F2"/>
          </w:tcPr>
          <w:p w:rsidR="007761BF" w:rsidRPr="0016377F" w:rsidRDefault="007761B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2" w:type="pct"/>
            <w:gridSpan w:val="2"/>
            <w:tcBorders>
              <w:right w:val="nil"/>
            </w:tcBorders>
            <w:vAlign w:val="center"/>
          </w:tcPr>
          <w:p w:rsidR="007761BF" w:rsidRPr="0016377F" w:rsidRDefault="007761BF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Tel: </w:t>
            </w:r>
          </w:p>
        </w:tc>
        <w:tc>
          <w:tcPr>
            <w:tcW w:w="1757" w:type="pct"/>
            <w:gridSpan w:val="2"/>
            <w:tcBorders>
              <w:left w:val="nil"/>
            </w:tcBorders>
            <w:vAlign w:val="center"/>
          </w:tcPr>
          <w:p w:rsidR="007761BF" w:rsidRPr="0016377F" w:rsidRDefault="007761BF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Fax: </w:t>
            </w:r>
          </w:p>
        </w:tc>
      </w:tr>
      <w:tr w:rsidR="007761BF" w:rsidRPr="0016377F" w:rsidTr="009C4E1D">
        <w:trPr>
          <w:trHeight w:val="340"/>
        </w:trPr>
        <w:tc>
          <w:tcPr>
            <w:tcW w:w="1351" w:type="pct"/>
            <w:vMerge/>
            <w:shd w:val="clear" w:color="auto" w:fill="F2F2F2" w:themeFill="background1" w:themeFillShade="F2"/>
          </w:tcPr>
          <w:p w:rsidR="007761BF" w:rsidRPr="0016377F" w:rsidRDefault="007761B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49" w:type="pct"/>
            <w:gridSpan w:val="4"/>
            <w:vAlign w:val="center"/>
          </w:tcPr>
          <w:p w:rsidR="007761BF" w:rsidRPr="0016377F" w:rsidRDefault="007761BF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E-mail (1): </w:t>
            </w:r>
          </w:p>
        </w:tc>
      </w:tr>
      <w:tr w:rsidR="007761BF" w:rsidRPr="0016377F" w:rsidTr="009C4E1D">
        <w:trPr>
          <w:trHeight w:val="340"/>
        </w:trPr>
        <w:tc>
          <w:tcPr>
            <w:tcW w:w="1351" w:type="pct"/>
            <w:vMerge/>
            <w:shd w:val="clear" w:color="auto" w:fill="F2F2F2" w:themeFill="background1" w:themeFillShade="F2"/>
          </w:tcPr>
          <w:p w:rsidR="007761BF" w:rsidRPr="0016377F" w:rsidRDefault="007761BF" w:rsidP="00FF738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49" w:type="pct"/>
            <w:gridSpan w:val="4"/>
            <w:vAlign w:val="center"/>
          </w:tcPr>
          <w:p w:rsidR="007761BF" w:rsidRPr="0016377F" w:rsidRDefault="007761BF" w:rsidP="00580792">
            <w:pPr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E-mail (2): </w:t>
            </w:r>
          </w:p>
        </w:tc>
      </w:tr>
    </w:tbl>
    <w:p w:rsidR="003F1A73" w:rsidRDefault="003F1A73" w:rsidP="00DC02C9">
      <w:pPr>
        <w:spacing w:after="0" w:line="240" w:lineRule="auto"/>
        <w:rPr>
          <w:rFonts w:ascii="Times New Roman" w:hAnsi="Times New Roman" w:cs="Times New Roman"/>
          <w:szCs w:val="20"/>
          <w:lang w:eastAsia="zh-CN"/>
        </w:rPr>
      </w:pPr>
    </w:p>
    <w:p w:rsidR="00A04ED4" w:rsidRPr="0016377F" w:rsidRDefault="00A04ED4" w:rsidP="00C02525">
      <w:pPr>
        <w:spacing w:afterLines="50" w:after="120" w:line="240" w:lineRule="auto"/>
        <w:rPr>
          <w:rFonts w:ascii="Times New Roman" w:hAnsi="Times New Roman" w:cs="Times New Roman"/>
          <w:b/>
          <w:sz w:val="24"/>
        </w:rPr>
      </w:pPr>
      <w:r w:rsidRPr="0016377F">
        <w:rPr>
          <w:rFonts w:ascii="Times New Roman" w:hAnsi="Times New Roman" w:cs="Times New Roman" w:hint="eastAsia"/>
          <w:b/>
          <w:sz w:val="24"/>
        </w:rPr>
        <w:t>[2]</w:t>
      </w:r>
      <w:r w:rsidR="005B1F5E" w:rsidRPr="0016377F">
        <w:rPr>
          <w:rFonts w:ascii="Times New Roman" w:hAnsi="Times New Roman" w:cs="Times New Roman" w:hint="eastAsia"/>
          <w:b/>
          <w:sz w:val="24"/>
        </w:rPr>
        <w:t>S</w:t>
      </w:r>
      <w:r w:rsidR="005B1F5E" w:rsidRPr="0016377F">
        <w:rPr>
          <w:rFonts w:ascii="Times New Roman" w:hAnsi="Times New Roman" w:cs="Times New Roman"/>
          <w:b/>
          <w:sz w:val="24"/>
        </w:rPr>
        <w:t>ponsorship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A04ED4" w:rsidRPr="0016377F" w:rsidTr="002D5653">
        <w:trPr>
          <w:trHeight w:val="321"/>
        </w:trPr>
        <w:tc>
          <w:tcPr>
            <w:tcW w:w="10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A04ED4" w:rsidRPr="0016377F" w:rsidRDefault="005B1F5E" w:rsidP="00C02525">
            <w:pPr>
              <w:jc w:val="left"/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eastAsia="zh-CN"/>
              </w:rPr>
              <w:t>Sponsorship</w:t>
            </w:r>
          </w:p>
        </w:tc>
      </w:tr>
      <w:tr w:rsidR="00A04ED4" w:rsidRPr="0016377F" w:rsidTr="009C4E1D">
        <w:trPr>
          <w:trHeight w:val="96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4ED4" w:rsidRPr="0016377F" w:rsidRDefault="00A04ED4" w:rsidP="00C025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Categories of Sponsors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7BA" w:rsidRPr="00EE07BA" w:rsidRDefault="00EE07BA" w:rsidP="00EE07BA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</w:p>
          <w:p w:rsidR="00EE07BA" w:rsidRDefault="00EE07BA" w:rsidP="00EE07BA">
            <w:pPr>
              <w:jc w:val="left"/>
              <w:rPr>
                <w:rFonts w:cs="宋体"/>
                <w:bCs/>
                <w:spacing w:val="-5"/>
                <w:kern w:val="36"/>
                <w:szCs w:val="20"/>
                <w:lang w:eastAsia="zh-CN"/>
              </w:rPr>
            </w:pPr>
            <w:r w:rsidRPr="00A15007">
              <w:rPr>
                <w:rFonts w:cs="宋体"/>
                <w:bCs/>
                <w:spacing w:val="-5"/>
                <w:kern w:val="36"/>
                <w:sz w:val="18"/>
                <w:szCs w:val="18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5.75pt" o:ole="">
                  <v:imagedata r:id="rId9" o:title=""/>
                </v:shape>
                <w:control r:id="rId10" w:name="DefaultOcxName5" w:shapeid="_x0000_i1074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Top Title Sponsor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77" type="#_x0000_t75" style="width:20.25pt;height:15.75pt" o:ole="">
                  <v:imagedata r:id="rId9" o:title=""/>
                </v:shape>
                <w:control r:id="rId11" w:name="DefaultOcxName12" w:shapeid="_x0000_i1077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Golden Horse Sponsors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0" type="#_x0000_t75" style="width:20.25pt;height:15.75pt" o:ole="">
                  <v:imagedata r:id="rId9" o:title=""/>
                </v:shape>
                <w:control r:id="rId12" w:name="DefaultOcxName21" w:shapeid="_x0000_i1080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Golden Saddle Sponsors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3" type="#_x0000_t75" style="width:20.25pt;height:15.75pt" o:ole="">
                  <v:imagedata r:id="rId9" o:title=""/>
                </v:shape>
                <w:control r:id="rId13" w:name="DefaultOcxName31" w:shapeid="_x0000_i1083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Golden Saddle Sponsor</w:t>
            </w:r>
            <w:r>
              <w:rPr>
                <w:rFonts w:ascii="Times New Roman" w:hAnsi="Times New Roman" w:cs="Times New Roman" w:hint="eastAsia"/>
                <w:sz w:val="22"/>
                <w:lang w:eastAsia="zh-CN"/>
              </w:rPr>
              <w:t xml:space="preserve">s </w:t>
            </w:r>
            <w:r w:rsidRPr="00A15007">
              <w:rPr>
                <w:rFonts w:cs="宋体"/>
                <w:bCs/>
                <w:spacing w:val="-5"/>
                <w:kern w:val="36"/>
                <w:sz w:val="18"/>
                <w:szCs w:val="18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6" type="#_x0000_t75" style="width:20.25pt;height:15.75pt" o:ole="">
                  <v:imagedata r:id="rId9" o:title=""/>
                </v:shape>
                <w:control r:id="rId14" w:name="DefaultOcxName512" w:shapeid="_x0000_i1086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Golden Horseshoe Sponsors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</w:t>
            </w:r>
          </w:p>
          <w:p w:rsidR="00EE07BA" w:rsidRPr="00EE07BA" w:rsidRDefault="00EE07BA" w:rsidP="00EE07BA">
            <w:pPr>
              <w:jc w:val="left"/>
              <w:rPr>
                <w:rFonts w:cs="宋体"/>
                <w:bCs/>
                <w:spacing w:val="-5"/>
                <w:kern w:val="36"/>
                <w:szCs w:val="20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9" type="#_x0000_t75" style="width:20.25pt;height:15.75pt" o:ole="">
                  <v:imagedata r:id="rId9" o:title=""/>
                </v:shape>
                <w:control r:id="rId15" w:name="DefaultOcxName121" w:shapeid="_x0000_i1089"/>
              </w:object>
            </w: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>Other Sponsors</w:t>
            </w:r>
            <w:r>
              <w:rPr>
                <w:rFonts w:asciiTheme="minorEastAsia" w:hAnsiTheme="minorEastAsia" w:cs="Times New Roman" w:hint="eastAsia"/>
                <w:lang w:eastAsia="zh-CN"/>
              </w:rPr>
              <w:t xml:space="preserve"> (                  </w: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>
              <w:rPr>
                <w:rFonts w:cs="宋体" w:hint="eastAsia"/>
                <w:bCs/>
                <w:spacing w:val="-5"/>
                <w:kern w:val="36"/>
                <w:szCs w:val="20"/>
                <w:lang w:eastAsia="zh-CN"/>
              </w:rPr>
              <w:t>）</w:t>
            </w:r>
            <w:r w:rsidRPr="0016377F">
              <w:rPr>
                <w:rFonts w:ascii="Times New Roman" w:hAnsi="Times New Roman" w:cs="Times New Roman"/>
                <w:sz w:val="22"/>
              </w:rPr>
              <w:t>* Please select all that apply</w:t>
            </w:r>
          </w:p>
        </w:tc>
      </w:tr>
      <w:tr w:rsidR="00A04ED4" w:rsidRPr="0016377F" w:rsidTr="009C4E1D">
        <w:trPr>
          <w:trHeight w:val="284"/>
        </w:trPr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4ED4" w:rsidRPr="0016377F" w:rsidRDefault="00A04ED4" w:rsidP="00C025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Total (d)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04ED4" w:rsidRPr="0016377F" w:rsidRDefault="00A04ED4" w:rsidP="00C0252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04ED4" w:rsidRDefault="00A04ED4" w:rsidP="00DC02C9">
      <w:pPr>
        <w:spacing w:after="0" w:line="240" w:lineRule="auto"/>
        <w:rPr>
          <w:rFonts w:ascii="Times New Roman" w:hAnsi="Times New Roman" w:cs="Times New Roman"/>
          <w:b/>
          <w:sz w:val="22"/>
          <w:lang w:eastAsia="zh-CN"/>
        </w:rPr>
      </w:pPr>
    </w:p>
    <w:p w:rsidR="00056B02" w:rsidRPr="0016377F" w:rsidRDefault="00056B02" w:rsidP="00C02525">
      <w:pPr>
        <w:spacing w:afterLines="50" w:after="120" w:line="240" w:lineRule="auto"/>
        <w:rPr>
          <w:rFonts w:ascii="Times New Roman" w:hAnsi="Times New Roman" w:cs="Times New Roman"/>
          <w:b/>
          <w:sz w:val="24"/>
        </w:rPr>
      </w:pPr>
      <w:r w:rsidRPr="0016377F">
        <w:rPr>
          <w:rFonts w:ascii="Times New Roman" w:hAnsi="Times New Roman" w:cs="Times New Roman" w:hint="eastAsia"/>
          <w:b/>
          <w:sz w:val="24"/>
        </w:rPr>
        <w:t>[</w:t>
      </w:r>
      <w:r w:rsidR="00A04ED4" w:rsidRPr="0016377F">
        <w:rPr>
          <w:rFonts w:ascii="Times New Roman" w:hAnsi="Times New Roman" w:cs="Times New Roman" w:hint="eastAsia"/>
          <w:b/>
          <w:sz w:val="24"/>
        </w:rPr>
        <w:t>3</w:t>
      </w:r>
      <w:r w:rsidRPr="0016377F">
        <w:rPr>
          <w:rFonts w:ascii="Times New Roman" w:hAnsi="Times New Roman" w:cs="Times New Roman" w:hint="eastAsia"/>
          <w:b/>
          <w:sz w:val="24"/>
        </w:rPr>
        <w:t xml:space="preserve">] </w:t>
      </w:r>
      <w:r w:rsidRPr="0016377F">
        <w:rPr>
          <w:rFonts w:ascii="Times New Roman" w:hAnsi="Times New Roman" w:cs="Times New Roman"/>
          <w:b/>
          <w:sz w:val="24"/>
        </w:rPr>
        <w:t>E</w:t>
      </w:r>
      <w:r w:rsidRPr="0016377F">
        <w:rPr>
          <w:rFonts w:ascii="Times New Roman" w:hAnsi="Times New Roman" w:cs="Times New Roman" w:hint="eastAsia"/>
          <w:b/>
          <w:sz w:val="24"/>
        </w:rPr>
        <w:t>xhibition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5245"/>
      </w:tblGrid>
      <w:tr w:rsidR="006910E3" w:rsidRPr="0016377F" w:rsidTr="002D5653">
        <w:trPr>
          <w:trHeight w:val="321"/>
        </w:trPr>
        <w:tc>
          <w:tcPr>
            <w:tcW w:w="104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6910E3" w:rsidRPr="0016377F" w:rsidRDefault="00E279C9" w:rsidP="006910E3">
            <w:pPr>
              <w:jc w:val="left"/>
              <w:rPr>
                <w:rFonts w:ascii="Times New Roman" w:eastAsia="宋体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eastAsia="zh-CN"/>
              </w:rPr>
              <w:t>Exhibition</w:t>
            </w:r>
          </w:p>
        </w:tc>
      </w:tr>
      <w:tr w:rsidR="00132EB1" w:rsidRPr="0016377F" w:rsidTr="009C4E1D">
        <w:trPr>
          <w:trHeight w:val="96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2EB1" w:rsidRPr="0016377F" w:rsidRDefault="00132EB1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Exhibit Items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525" w:rsidRDefault="00C02525" w:rsidP="00C02525">
            <w:pPr>
              <w:spacing w:line="36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  <w:p w:rsidR="00C02525" w:rsidRPr="00C02525" w:rsidRDefault="00C02525" w:rsidP="00C02525">
            <w:pPr>
              <w:spacing w:line="360" w:lineRule="auto"/>
              <w:jc w:val="left"/>
              <w:rPr>
                <w:rFonts w:asciiTheme="minorEastAsia" w:hAnsiTheme="minorEastAsia" w:cs="Times New Roman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92" type="#_x0000_t75" style="width:20.25pt;height:15.75pt" o:ole="">
                  <v:imagedata r:id="rId9" o:title=""/>
                </v:shape>
                <w:control r:id="rId16" w:name="DefaultOcxName52" w:shapeid="_x0000_i1092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Medical devices &amp;</w:t>
            </w:r>
            <w:r>
              <w:rPr>
                <w:rFonts w:ascii="Times New Roman" w:hAnsi="Times New Roman" w:cs="Times New Roman" w:hint="eastAsia"/>
                <w:sz w:val="22"/>
                <w:lang w:eastAsia="zh-CN"/>
              </w:rPr>
              <w:t>E</w:t>
            </w:r>
            <w:r w:rsidRPr="0016377F">
              <w:rPr>
                <w:rFonts w:ascii="Times New Roman" w:hAnsi="Times New Roman" w:cs="Times New Roman"/>
                <w:sz w:val="22"/>
              </w:rPr>
              <w:t>quipment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95" type="#_x0000_t75" style="width:20.25pt;height:15.75pt" o:ole="">
                  <v:imagedata r:id="rId9" o:title=""/>
                </v:shape>
                <w:control r:id="rId17" w:name="DefaultOcxName122" w:shapeid="_x0000_i1095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 xml:space="preserve"> Medicine &amp; Drugs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98" type="#_x0000_t75" style="width:20.25pt;height:15.75pt" o:ole="">
                  <v:imagedata r:id="rId9" o:title=""/>
                </v:shape>
                <w:control r:id="rId18" w:name="DefaultOcxName211" w:shapeid="_x0000_i1098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Medical supplies</w:t>
            </w:r>
            <w:r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01" type="#_x0000_t75" style="width:20.25pt;height:15.75pt" o:ole="">
                  <v:imagedata r:id="rId9" o:title=""/>
                </v:shape>
                <w:control r:id="rId19" w:name="DefaultOcxName311" w:shapeid="_x0000_i1101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Animal Feed</w:t>
            </w:r>
            <w:r>
              <w:rPr>
                <w:rFonts w:cs="宋体" w:hint="eastAsia"/>
                <w:bCs/>
                <w:spacing w:val="-5"/>
                <w:kern w:val="36"/>
                <w:sz w:val="18"/>
                <w:szCs w:val="18"/>
                <w:lang w:eastAsia="zh-CN"/>
              </w:rPr>
              <w:t xml:space="preserve">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04" type="#_x0000_t75" style="width:20.25pt;height:15.75pt" o:ole="">
                  <v:imagedata r:id="rId9" o:title=""/>
                </v:shape>
                <w:control r:id="rId20" w:name="DefaultOcxName511" w:shapeid="_x0000_i1104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Licensed drugs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07" type="#_x0000_t75" style="width:20.25pt;height:15.75pt" o:ole="">
                  <v:imagedata r:id="rId9" o:title=""/>
                </v:shape>
                <w:control r:id="rId21" w:name="DefaultOcxName1211" w:shapeid="_x0000_i1107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Beauty/Bathing</w:t>
            </w:r>
            <w:r>
              <w:rPr>
                <w:rFonts w:ascii="Times New Roman" w:hAnsi="Times New Roman" w:cs="Times New Roman" w:hint="eastAsia"/>
                <w:sz w:val="22"/>
                <w:lang w:eastAsia="zh-CN"/>
              </w:rPr>
              <w:t xml:space="preserve">              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0" type="#_x0000_t75" style="width:20.25pt;height:15.75pt" o:ole="">
                  <v:imagedata r:id="rId9" o:title=""/>
                </v:shape>
                <w:control r:id="rId22" w:name="DefaultOcxName521" w:shapeid="_x0000_i1110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Animal husbandry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3" type="#_x0000_t75" style="width:20.25pt;height:15.75pt" o:ole="">
                  <v:imagedata r:id="rId9" o:title=""/>
                </v:shape>
                <w:control r:id="rId23" w:name="DefaultOcxName1221" w:shapeid="_x0000_i1113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Disease prevention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6" type="#_x0000_t75" style="width:20.25pt;height:15.75pt" o:ole="">
                  <v:imagedata r:id="rId9" o:title=""/>
                </v:shape>
                <w:control r:id="rId24" w:name="DefaultOcxName2111" w:shapeid="_x0000_i1116"/>
              </w:object>
            </w:r>
            <w:r w:rsidRPr="0016377F">
              <w:rPr>
                <w:rFonts w:ascii="Times New Roman" w:hAnsi="Times New Roman" w:cs="Times New Roman"/>
                <w:sz w:val="22"/>
              </w:rPr>
              <w:t>Organization/School</w:t>
            </w:r>
            <w:r>
              <w:rPr>
                <w:rFonts w:ascii="Times New Roman" w:hAnsi="Times New Roman" w:cs="Times New Roman" w:hint="eastAsia"/>
                <w:sz w:val="22"/>
                <w:lang w:eastAsia="zh-CN"/>
              </w:rPr>
              <w:t xml:space="preserve">   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9" type="#_x0000_t75" style="width:20.25pt;height:15.75pt" o:ole="">
                  <v:imagedata r:id="rId9" o:title=""/>
                </v:shape>
                <w:control r:id="rId25" w:name="DefaultOcxName3111" w:shapeid="_x0000_i1119"/>
              </w:object>
            </w:r>
            <w:r>
              <w:rPr>
                <w:rFonts w:ascii="Times New Roman" w:hAnsi="Times New Roman" w:cs="Times New Roman"/>
                <w:sz w:val="22"/>
              </w:rPr>
              <w:t xml:space="preserve"> Others (     </w:t>
            </w:r>
            <w:r w:rsidRPr="0016377F">
              <w:rPr>
                <w:rFonts w:ascii="Times New Roman" w:hAnsi="Times New Roman" w:cs="Times New Roman"/>
                <w:sz w:val="22"/>
              </w:rPr>
              <w:t xml:space="preserve">     )</w:t>
            </w:r>
            <w:r>
              <w:rPr>
                <w:rFonts w:asciiTheme="minorEastAsia" w:hAnsiTheme="minorEastAsia" w:cs="Times New Roman" w:hint="eastAsia"/>
                <w:lang w:eastAsia="zh-CN"/>
              </w:rPr>
              <w:t xml:space="preserve"> </w:t>
            </w:r>
            <w:r w:rsidRPr="0016377F">
              <w:rPr>
                <w:rFonts w:ascii="Times New Roman" w:hAnsi="Times New Roman" w:cs="Times New Roman"/>
                <w:sz w:val="22"/>
              </w:rPr>
              <w:t>* Please select all that apply</w:t>
            </w:r>
          </w:p>
        </w:tc>
      </w:tr>
      <w:tr w:rsidR="00BD77FC" w:rsidRPr="0016377F" w:rsidTr="009C4E1D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7FC" w:rsidRPr="0016377F" w:rsidRDefault="00BD77FC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7FC" w:rsidRPr="0016377F" w:rsidRDefault="00BD77FC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Shell Scheme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7FC" w:rsidRPr="0016377F" w:rsidRDefault="00BD77FC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Quantity</w:t>
            </w:r>
          </w:p>
        </w:tc>
      </w:tr>
      <w:tr w:rsidR="00BD77FC" w:rsidRPr="0016377F" w:rsidTr="009C4E1D">
        <w:trPr>
          <w:trHeight w:val="284"/>
        </w:trPr>
        <w:tc>
          <w:tcPr>
            <w:tcW w:w="2835" w:type="dxa"/>
            <w:vAlign w:val="center"/>
          </w:tcPr>
          <w:p w:rsidR="00BD77FC" w:rsidRPr="0016377F" w:rsidRDefault="00BD77FC" w:rsidP="006910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Standard Booth (9</w:t>
            </w:r>
            <w:r w:rsidRPr="0016377F"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 w:rsidRPr="0016377F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16377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BD77FC" w:rsidRPr="0016377F" w:rsidRDefault="00EE07BA" w:rsidP="009040AC">
            <w:pPr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22" type="#_x0000_t75" style="width:20.25pt;height:15.75pt" o:ole="">
                  <v:imagedata r:id="rId9" o:title=""/>
                </v:shape>
                <w:control r:id="rId26" w:name="DefaultOcxName5221" w:shapeid="_x0000_i1122"/>
              </w:object>
            </w:r>
            <w:r w:rsidRPr="00B050DB">
              <w:rPr>
                <w:rFonts w:ascii="Times New Roman" w:hAnsi="Times New Roman" w:cs="Times New Roman"/>
                <w:szCs w:val="20"/>
              </w:rPr>
              <w:t xml:space="preserve"> RMB 30000</w:t>
            </w:r>
          </w:p>
        </w:tc>
        <w:tc>
          <w:tcPr>
            <w:tcW w:w="5245" w:type="dxa"/>
            <w:vAlign w:val="center"/>
          </w:tcPr>
          <w:p w:rsidR="00BD77FC" w:rsidRPr="0016377F" w:rsidRDefault="00BD77FC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D77FC" w:rsidRPr="0016377F" w:rsidTr="009C4E1D">
        <w:trPr>
          <w:trHeight w:val="284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77FC" w:rsidRPr="0016377F" w:rsidRDefault="00BD77FC" w:rsidP="00E0105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Non-</w:t>
            </w:r>
            <w:r w:rsidR="00E01054" w:rsidRPr="0016377F">
              <w:rPr>
                <w:rFonts w:ascii="Times New Roman" w:hAnsi="Times New Roman" w:cs="Times New Roman"/>
                <w:sz w:val="22"/>
                <w:lang w:eastAsia="zh-CN"/>
              </w:rPr>
              <w:t>Standard</w:t>
            </w:r>
            <w:r w:rsidRPr="0016377F">
              <w:rPr>
                <w:rFonts w:ascii="Times New Roman" w:hAnsi="Times New Roman" w:cs="Times New Roman"/>
                <w:sz w:val="22"/>
              </w:rPr>
              <w:t xml:space="preserve"> Booth (6</w:t>
            </w:r>
            <w:r w:rsidRPr="0016377F"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 w:rsidRPr="0016377F">
              <w:rPr>
                <w:rFonts w:ascii="Times New Roman" w:hAnsi="Times New Roman" w:cs="Times New Roman"/>
                <w:color w:val="000000"/>
                <w:sz w:val="22"/>
                <w:vertAlign w:val="superscript"/>
              </w:rPr>
              <w:t>2</w:t>
            </w:r>
            <w:r w:rsidRPr="0016377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77FC" w:rsidRPr="0016377F" w:rsidRDefault="00EE07BA" w:rsidP="009040AC">
            <w:pPr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25" type="#_x0000_t75" style="width:20.25pt;height:15.75pt" o:ole="">
                  <v:imagedata r:id="rId9" o:title=""/>
                </v:shape>
                <w:control r:id="rId27" w:name="DefaultOcxName5222" w:shapeid="_x0000_i1125"/>
              </w:object>
            </w:r>
            <w:r w:rsidRPr="00B050DB">
              <w:rPr>
                <w:rFonts w:ascii="Times New Roman" w:hAnsi="Times New Roman" w:cs="Times New Roman"/>
                <w:szCs w:val="20"/>
              </w:rPr>
              <w:t xml:space="preserve"> RMB 2200</w:t>
            </w:r>
            <w:r>
              <w:rPr>
                <w:rFonts w:ascii="Times New Roman" w:hAnsi="Times New Roman" w:cs="Times New Roman" w:hint="eastAsia"/>
                <w:szCs w:val="20"/>
                <w:lang w:eastAsia="zh-CN"/>
              </w:rPr>
              <w:t>0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BD77FC" w:rsidRPr="0016377F" w:rsidRDefault="00BD77FC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42F6B" w:rsidRPr="0016377F" w:rsidTr="009C07B6">
        <w:trPr>
          <w:trHeight w:val="284"/>
        </w:trPr>
        <w:tc>
          <w:tcPr>
            <w:tcW w:w="52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F6B" w:rsidRPr="0016377F" w:rsidRDefault="00EB21BD" w:rsidP="00BD77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Subtotal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2F6B" w:rsidRPr="0016377F" w:rsidRDefault="00042F6B" w:rsidP="007F597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42F6B" w:rsidRPr="0016377F" w:rsidTr="009C07B6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2F6B" w:rsidRPr="0016377F" w:rsidRDefault="00F30B9B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lastRenderedPageBreak/>
              <w:t xml:space="preserve">Exclusive Discounts for </w:t>
            </w:r>
            <w:r w:rsidRPr="0016377F">
              <w:rPr>
                <w:rFonts w:ascii="Times New Roman" w:hAnsi="Times New Roman" w:cs="Times New Roman"/>
                <w:noProof/>
                <w:sz w:val="22"/>
              </w:rPr>
              <w:t>major</w:t>
            </w:r>
            <w:r w:rsidRPr="0016377F">
              <w:rPr>
                <w:rFonts w:ascii="Times New Roman" w:hAnsi="Times New Roman" w:cs="Times New Roman"/>
                <w:sz w:val="22"/>
              </w:rPr>
              <w:t xml:space="preserve"> sponsorship</w:t>
            </w: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07BA" w:rsidRPr="0016377F" w:rsidRDefault="00EE07BA" w:rsidP="00EE07BA">
            <w:pPr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28" type="#_x0000_t75" style="width:20.25pt;height:15.75pt" o:ole="">
                  <v:imagedata r:id="rId9" o:title=""/>
                </v:shape>
                <w:control r:id="rId28" w:name="DefaultOcxName51111" w:shapeid="_x0000_i1128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60%</w:t>
            </w:r>
            <w:r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31" type="#_x0000_t75" style="width:20.25pt;height:15.75pt" o:ole="">
                  <v:imagedata r:id="rId9" o:title=""/>
                </v:shape>
                <w:control r:id="rId29" w:name="DefaultOcxName121111" w:shapeid="_x0000_i1131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30%</w: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34" type="#_x0000_t75" style="width:20.25pt;height:15.75pt" o:ole="">
                  <v:imagedata r:id="rId9" o:title=""/>
                </v:shape>
                <w:control r:id="rId30" w:name="DefaultOcxName52111" w:shapeid="_x0000_i1134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20%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37" type="#_x0000_t75" style="width:20.25pt;height:15.75pt" o:ole="">
                  <v:imagedata r:id="rId9" o:title=""/>
                </v:shape>
                <w:control r:id="rId31" w:name="DefaultOcxName122111" w:shapeid="_x0000_i1137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10%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40" type="#_x0000_t75" style="width:20.25pt;height:15.75pt" o:ole="">
                  <v:imagedata r:id="rId9" o:title=""/>
                </v:shape>
                <w:control r:id="rId32" w:name="DefaultOcxName211111" w:shapeid="_x0000_i1140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5%</w:t>
            </w:r>
            <w:r w:rsidR="008C6A14">
              <w:rPr>
                <w:rFonts w:ascii="Times New Roman" w:hAnsi="Times New Roman" w:cs="Times New Roman" w:hint="eastAsia"/>
                <w:lang w:eastAsia="zh-CN"/>
              </w:rPr>
              <w:t xml:space="preserve"> 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43" type="#_x0000_t75" style="width:20.25pt;height:15.75pt" o:ole="">
                  <v:imagedata r:id="rId9" o:title=""/>
                </v:shape>
                <w:control r:id="rId33" w:name="DefaultOcxName311111" w:shapeid="_x0000_i1143"/>
              </w:object>
            </w:r>
            <w:r>
              <w:rPr>
                <w:rFonts w:ascii="Times New Roman" w:hAnsi="Times New Roman" w:cs="Times New Roman"/>
                <w:sz w:val="22"/>
              </w:rPr>
              <w:t xml:space="preserve"> Not </w:t>
            </w:r>
            <w:r>
              <w:rPr>
                <w:rFonts w:ascii="Times New Roman" w:hAnsi="Times New Roman" w:cs="Times New Roman" w:hint="eastAsia"/>
                <w:sz w:val="22"/>
                <w:lang w:eastAsia="zh-CN"/>
              </w:rPr>
              <w:t>A</w:t>
            </w:r>
            <w:r w:rsidRPr="0016377F">
              <w:rPr>
                <w:rFonts w:ascii="Times New Roman" w:hAnsi="Times New Roman" w:cs="Times New Roman"/>
                <w:sz w:val="22"/>
              </w:rPr>
              <w:t>pplicable</w:t>
            </w:r>
          </w:p>
        </w:tc>
      </w:tr>
      <w:tr w:rsidR="00042F6B" w:rsidRPr="0016377F" w:rsidTr="009C07B6">
        <w:trPr>
          <w:trHeight w:val="284"/>
        </w:trPr>
        <w:tc>
          <w:tcPr>
            <w:tcW w:w="5245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42F6B" w:rsidRPr="0016377F" w:rsidRDefault="008527D7" w:rsidP="00DB69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Total</w:t>
            </w:r>
            <w:r w:rsidR="00042F6B" w:rsidRPr="0016377F">
              <w:rPr>
                <w:rFonts w:ascii="Times New Roman" w:hAnsi="Times New Roman" w:cs="Times New Roman"/>
                <w:sz w:val="22"/>
              </w:rPr>
              <w:t xml:space="preserve"> (d)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42F6B" w:rsidRPr="0016377F" w:rsidRDefault="00042F6B" w:rsidP="00042F6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01D5F" w:rsidRPr="0016377F" w:rsidRDefault="00C459C7" w:rsidP="00C02525">
      <w:pPr>
        <w:pStyle w:val="aa"/>
        <w:spacing w:beforeLines="50" w:before="120" w:line="240" w:lineRule="auto"/>
        <w:rPr>
          <w:rFonts w:ascii="Times New Roman" w:hAnsi="Times New Roman" w:cs="Times New Roman"/>
          <w:color w:val="auto"/>
          <w:sz w:val="22"/>
        </w:rPr>
      </w:pPr>
      <w:r w:rsidRPr="0016377F">
        <w:rPr>
          <w:rFonts w:ascii="Times New Roman" w:eastAsia="Malgun Gothic" w:hAnsi="Times New Roman" w:cs="Times New Roman"/>
          <w:color w:val="auto"/>
          <w:sz w:val="22"/>
          <w:szCs w:val="18"/>
          <w:shd w:val="clear" w:color="auto" w:fill="FFFFFF"/>
        </w:rPr>
        <w:t>*</w:t>
      </w:r>
      <w:r w:rsidRPr="0016377F">
        <w:rPr>
          <w:rFonts w:ascii="Times New Roman" w:hAnsi="Times New Roman" w:cs="Times New Roman"/>
          <w:color w:val="auto"/>
          <w:sz w:val="22"/>
        </w:rPr>
        <w:t>Exhibiti</w:t>
      </w:r>
      <w:r w:rsidR="00D92026" w:rsidRPr="0016377F">
        <w:rPr>
          <w:rFonts w:ascii="Times New Roman" w:hAnsi="Times New Roman" w:cs="Times New Roman"/>
          <w:color w:val="auto"/>
          <w:sz w:val="22"/>
        </w:rPr>
        <w:t>on-only companies/organizations</w:t>
      </w:r>
      <w:r w:rsidRPr="0016377F">
        <w:rPr>
          <w:rFonts w:ascii="Times New Roman" w:hAnsi="Times New Roman" w:cs="Times New Roman"/>
          <w:color w:val="auto"/>
          <w:sz w:val="22"/>
        </w:rPr>
        <w:t xml:space="preserve">are allowed to </w:t>
      </w:r>
      <w:r w:rsidRPr="0016377F">
        <w:rPr>
          <w:rFonts w:ascii="Times New Roman" w:hAnsi="Times New Roman" w:cs="Times New Roman"/>
          <w:noProof/>
          <w:color w:val="auto"/>
          <w:sz w:val="22"/>
        </w:rPr>
        <w:t>apply</w:t>
      </w:r>
      <w:r w:rsidR="007C46FC" w:rsidRPr="0016377F">
        <w:rPr>
          <w:rFonts w:ascii="Times New Roman" w:hAnsi="Times New Roman" w:cs="Times New Roman"/>
          <w:color w:val="auto"/>
          <w:sz w:val="22"/>
        </w:rPr>
        <w:t xml:space="preserve"> for </w:t>
      </w:r>
      <w:r w:rsidR="00CA1ADF" w:rsidRPr="0016377F">
        <w:rPr>
          <w:rFonts w:ascii="Times New Roman" w:hAnsi="Times New Roman" w:cs="Times New Roman" w:hint="eastAsia"/>
          <w:color w:val="auto"/>
          <w:sz w:val="22"/>
        </w:rPr>
        <w:t>up to</w:t>
      </w:r>
      <w:r w:rsidR="007C46FC" w:rsidRPr="0016377F">
        <w:rPr>
          <w:rFonts w:ascii="Times New Roman" w:hAnsi="Times New Roman" w:cs="Times New Roman"/>
          <w:color w:val="auto"/>
          <w:sz w:val="22"/>
        </w:rPr>
        <w:t xml:space="preserve"> two(2) booths. </w:t>
      </w:r>
    </w:p>
    <w:p w:rsidR="0016377F" w:rsidRDefault="0016377F" w:rsidP="00042F6B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shd w:val="clear" w:color="auto" w:fill="FFFFFF"/>
          <w:lang w:eastAsia="zh-CN"/>
        </w:rPr>
      </w:pPr>
    </w:p>
    <w:p w:rsidR="009C07B6" w:rsidRDefault="009C07B6" w:rsidP="00042F6B">
      <w:pPr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shd w:val="clear" w:color="auto" w:fill="FFFFFF"/>
          <w:lang w:eastAsia="zh-CN"/>
        </w:rPr>
      </w:pPr>
    </w:p>
    <w:p w:rsidR="00A872A0" w:rsidRPr="00134786" w:rsidRDefault="00042F6B" w:rsidP="00C02525">
      <w:pPr>
        <w:spacing w:afterLines="50" w:after="120" w:line="240" w:lineRule="auto"/>
        <w:rPr>
          <w:rFonts w:ascii="Times New Roman" w:hAnsi="Times New Roman" w:cs="Times New Roman"/>
          <w:b/>
          <w:sz w:val="24"/>
          <w:lang w:eastAsia="zh-CN"/>
        </w:rPr>
      </w:pPr>
      <w:r w:rsidRPr="0016377F">
        <w:rPr>
          <w:rFonts w:ascii="Times New Roman" w:hAnsi="Times New Roman" w:cs="Times New Roman"/>
          <w:b/>
          <w:sz w:val="24"/>
        </w:rPr>
        <w:t>[</w:t>
      </w:r>
      <w:r w:rsidR="00A04ED4" w:rsidRPr="0016377F">
        <w:rPr>
          <w:rFonts w:ascii="Times New Roman" w:hAnsi="Times New Roman" w:cs="Times New Roman" w:hint="eastAsia"/>
          <w:b/>
          <w:sz w:val="24"/>
        </w:rPr>
        <w:t>4</w:t>
      </w:r>
      <w:r w:rsidRPr="0016377F">
        <w:rPr>
          <w:rFonts w:ascii="Times New Roman" w:hAnsi="Times New Roman" w:cs="Times New Roman"/>
          <w:b/>
          <w:sz w:val="24"/>
        </w:rPr>
        <w:t xml:space="preserve">] </w:t>
      </w:r>
      <w:r w:rsidR="004056AD" w:rsidRPr="0016377F">
        <w:rPr>
          <w:rFonts w:ascii="Times New Roman" w:hAnsi="Times New Roman" w:cs="Times New Roman"/>
          <w:b/>
          <w:sz w:val="24"/>
        </w:rPr>
        <w:t>Payment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17EA4" w:rsidRPr="0016377F" w:rsidTr="00042F6B">
        <w:tc>
          <w:tcPr>
            <w:tcW w:w="10490" w:type="dxa"/>
            <w:tcBorders>
              <w:left w:val="nil"/>
              <w:right w:val="nil"/>
            </w:tcBorders>
            <w:vAlign w:val="center"/>
          </w:tcPr>
          <w:p w:rsidR="00D21530" w:rsidRPr="0016377F" w:rsidRDefault="00D21530" w:rsidP="00D2153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>Bank             : BANK OF CHINA BEIJING LANDMARK TOWER SUB-BRANCH SECOND</w:t>
            </w:r>
          </w:p>
          <w:p w:rsidR="00D21530" w:rsidRPr="0016377F" w:rsidRDefault="00D21530" w:rsidP="00D2153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IFSC Code        : HDFC0000060 </w:t>
            </w:r>
          </w:p>
          <w:p w:rsidR="00D21530" w:rsidRPr="0016377F" w:rsidRDefault="00D21530" w:rsidP="00D2153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*Swift Code       : BKCH CN BJ110 </w:t>
            </w:r>
          </w:p>
          <w:p w:rsidR="00D21530" w:rsidRPr="0016377F" w:rsidRDefault="00D21530" w:rsidP="00D2153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Account no      </w:t>
            </w:r>
            <w:r w:rsidR="00547A37">
              <w:rPr>
                <w:rFonts w:ascii="Times New Roman" w:hAnsi="Times New Roman" w:cs="Times New Roman" w:hint="eastAsia"/>
                <w:sz w:val="22"/>
                <w:lang w:eastAsia="zh-CN"/>
              </w:rPr>
              <w:t xml:space="preserve"> </w:t>
            </w:r>
            <w:r w:rsidRPr="0016377F">
              <w:rPr>
                <w:rFonts w:ascii="Times New Roman" w:hAnsi="Times New Roman" w:cs="Times New Roman"/>
                <w:sz w:val="22"/>
              </w:rPr>
              <w:t xml:space="preserve"> : 337664361610</w:t>
            </w:r>
          </w:p>
          <w:p w:rsidR="00D21530" w:rsidRPr="0016377F" w:rsidRDefault="00D21530" w:rsidP="00D21530">
            <w:pPr>
              <w:spacing w:line="360" w:lineRule="auto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</w:rPr>
              <w:t xml:space="preserve">Account Name   </w:t>
            </w:r>
            <w:r w:rsidR="00547A37">
              <w:rPr>
                <w:rFonts w:ascii="Times New Roman" w:hAnsi="Times New Roman" w:cs="Times New Roman" w:hint="eastAsia"/>
                <w:sz w:val="22"/>
                <w:lang w:eastAsia="zh-CN"/>
              </w:rPr>
              <w:t xml:space="preserve"> </w:t>
            </w:r>
            <w:r w:rsidRPr="0016377F">
              <w:rPr>
                <w:rFonts w:ascii="Times New Roman" w:hAnsi="Times New Roman" w:cs="Times New Roman"/>
                <w:sz w:val="22"/>
              </w:rPr>
              <w:t xml:space="preserve"> : China Horse Industry Association</w:t>
            </w:r>
          </w:p>
          <w:p w:rsidR="00936E10" w:rsidRPr="0016377F" w:rsidRDefault="00936E10" w:rsidP="00936E10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>*All payments should be made by bank transfer.</w:t>
            </w:r>
          </w:p>
          <w:p w:rsidR="00936E10" w:rsidRPr="0016377F" w:rsidRDefault="00936E10" w:rsidP="00936E10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>*Companies are responsible for all bank transfer fees from both the sending and receiving banks.</w:t>
            </w:r>
          </w:p>
          <w:p w:rsidR="00936E10" w:rsidRPr="0016377F" w:rsidRDefault="00936E10" w:rsidP="00936E10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 xml:space="preserve">*A copy of receipt for your bank remittance with the participant's name should be sent to the Executive Committee by e-mail </w:t>
            </w:r>
            <w:hyperlink r:id="rId34" w:history="1">
              <w:r w:rsidR="00134786" w:rsidRPr="00FB7DA1">
                <w:rPr>
                  <w:rStyle w:val="a9"/>
                  <w:rFonts w:ascii="Times New Roman" w:hAnsi="Times New Roman" w:cs="Times New Roman"/>
                  <w:sz w:val="22"/>
                  <w:lang w:eastAsia="zh-CN"/>
                </w:rPr>
                <w:t>marketing@chinaweva.org</w:t>
              </w:r>
            </w:hyperlink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 xml:space="preserve">.  </w:t>
            </w:r>
          </w:p>
          <w:p w:rsidR="00936E10" w:rsidRPr="0016377F" w:rsidRDefault="00936E10" w:rsidP="00936E10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 xml:space="preserve">*For Exhibition, 50% deposit should be made within 10 working days aftersigning exhibition participation agreement and the remaining amounts should be paid by February 28, 2018. </w:t>
            </w:r>
          </w:p>
          <w:p w:rsidR="00936E10" w:rsidRPr="0016377F" w:rsidRDefault="00936E10" w:rsidP="00936E10">
            <w:pPr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 xml:space="preserve">*Payment process: Application submission → Agreement Signing → Payment deposit </w:t>
            </w:r>
          </w:p>
          <w:p w:rsidR="00101D5F" w:rsidRPr="0016377F" w:rsidRDefault="00936E10" w:rsidP="00936E10">
            <w:pPr>
              <w:jc w:val="left"/>
              <w:rPr>
                <w:color w:val="FF0000"/>
                <w:sz w:val="22"/>
                <w:lang w:eastAsia="zh-CN"/>
              </w:rPr>
            </w:pPr>
            <w:r w:rsidRPr="0016377F">
              <w:rPr>
                <w:rFonts w:ascii="Times New Roman" w:hAnsi="Times New Roman" w:cs="Times New Roman"/>
                <w:sz w:val="22"/>
                <w:lang w:eastAsia="zh-CN"/>
              </w:rPr>
              <w:t xml:space="preserve">(Note. The payment schedule is negotiable with Organizing Committee. </w:t>
            </w:r>
          </w:p>
        </w:tc>
      </w:tr>
    </w:tbl>
    <w:p w:rsidR="00712BB9" w:rsidRPr="00580792" w:rsidRDefault="00712BB9" w:rsidP="00A17EA4">
      <w:pPr>
        <w:wordWrap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2050C" w:rsidRPr="00134786" w:rsidRDefault="00BC2D0C" w:rsidP="00BC2D0C">
      <w:pPr>
        <w:wordWrap/>
        <w:spacing w:after="0" w:line="240" w:lineRule="auto"/>
        <w:rPr>
          <w:rFonts w:ascii="Times New Roman" w:hAnsi="Times New Roman" w:cs="Times New Roman"/>
          <w:sz w:val="22"/>
          <w:u w:val="single"/>
          <w:lang w:eastAsia="zh-CN"/>
        </w:rPr>
      </w:pPr>
      <w:r w:rsidRPr="0016377F">
        <w:rPr>
          <w:rFonts w:ascii="Times New Roman" w:hAnsi="Times New Roman" w:cs="Times New Roman"/>
          <w:sz w:val="22"/>
        </w:rPr>
        <w:t xml:space="preserve">Please send completed forms to </w:t>
      </w:r>
      <w:hyperlink r:id="rId35" w:history="1">
        <w:r w:rsidR="00134786" w:rsidRPr="00FB7DA1">
          <w:rPr>
            <w:rStyle w:val="a9"/>
            <w:rFonts w:ascii="Times New Roman" w:hAnsi="Times New Roman" w:cs="Times New Roman"/>
            <w:sz w:val="22"/>
          </w:rPr>
          <w:t>marketing</w:t>
        </w:r>
        <w:r w:rsidR="00134786" w:rsidRPr="00FB7DA1">
          <w:rPr>
            <w:rStyle w:val="a9"/>
            <w:rFonts w:ascii="Times New Roman" w:hAnsi="Times New Roman" w:cs="Times New Roman" w:hint="eastAsia"/>
            <w:sz w:val="22"/>
            <w:lang w:eastAsia="zh-CN"/>
          </w:rPr>
          <w:t>@chinaweva.org</w:t>
        </w:r>
      </w:hyperlink>
      <w:r w:rsidR="00B81D1C">
        <w:rPr>
          <w:rFonts w:ascii="Times New Roman" w:hAnsi="Times New Roman" w:cs="Times New Roman" w:hint="eastAsia"/>
          <w:sz w:val="22"/>
          <w:lang w:eastAsia="zh-CN"/>
        </w:rPr>
        <w:t>.</w:t>
      </w:r>
    </w:p>
    <w:p w:rsidR="0062050C" w:rsidRPr="00F31D36" w:rsidRDefault="0062050C" w:rsidP="0062050C">
      <w:pPr>
        <w:pStyle w:val="a4"/>
        <w:wordWrap/>
        <w:spacing w:after="0" w:line="240" w:lineRule="auto"/>
        <w:ind w:leftChars="0" w:left="1070"/>
        <w:rPr>
          <w:rFonts w:ascii="Times New Roman" w:hAnsi="Times New Roman" w:cs="Times New Roman"/>
          <w:sz w:val="18"/>
          <w:szCs w:val="18"/>
        </w:rPr>
      </w:pPr>
    </w:p>
    <w:p w:rsidR="0062050C" w:rsidRPr="00F31D36" w:rsidRDefault="0062050C" w:rsidP="0062050C">
      <w:pPr>
        <w:pStyle w:val="a4"/>
        <w:wordWrap/>
        <w:spacing w:after="0" w:line="240" w:lineRule="auto"/>
        <w:ind w:leftChars="0" w:left="1070"/>
        <w:rPr>
          <w:rFonts w:ascii="Times New Roman" w:hAnsi="Times New Roman" w:cs="Times New Roman"/>
          <w:sz w:val="18"/>
          <w:szCs w:val="18"/>
        </w:rPr>
      </w:pPr>
    </w:p>
    <w:p w:rsidR="009B2762" w:rsidRDefault="009B2762" w:rsidP="0062050C">
      <w:pPr>
        <w:pStyle w:val="a4"/>
        <w:wordWrap/>
        <w:spacing w:after="0" w:line="240" w:lineRule="auto"/>
        <w:ind w:leftChars="0" w:left="1070"/>
        <w:rPr>
          <w:rFonts w:ascii="Times New Roman" w:hAnsi="Times New Roman" w:cs="Times New Roman"/>
          <w:sz w:val="18"/>
          <w:szCs w:val="18"/>
        </w:rPr>
      </w:pPr>
    </w:p>
    <w:p w:rsidR="009B2762" w:rsidRDefault="009B2762" w:rsidP="0062050C">
      <w:pPr>
        <w:pStyle w:val="a4"/>
        <w:wordWrap/>
        <w:spacing w:after="0" w:line="240" w:lineRule="auto"/>
        <w:ind w:leftChars="0" w:left="1070"/>
        <w:rPr>
          <w:rFonts w:ascii="Times New Roman" w:hAnsi="Times New Roman" w:cs="Times New Roman"/>
          <w:sz w:val="18"/>
          <w:szCs w:val="18"/>
        </w:rPr>
      </w:pPr>
    </w:p>
    <w:p w:rsidR="003A07E2" w:rsidRPr="0016377F" w:rsidRDefault="00A3126C" w:rsidP="000A06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377F">
        <w:rPr>
          <w:rFonts w:ascii="Times New Roman" w:hAnsi="Times New Roman" w:cs="Times New Roman"/>
          <w:b/>
          <w:sz w:val="28"/>
        </w:rPr>
        <w:t xml:space="preserve">We </w:t>
      </w:r>
      <w:r w:rsidR="003A07E2" w:rsidRPr="0016377F">
        <w:rPr>
          <w:rFonts w:ascii="Times New Roman" w:hAnsi="Times New Roman" w:cs="Times New Roman"/>
          <w:b/>
          <w:noProof/>
          <w:sz w:val="28"/>
        </w:rPr>
        <w:t>hereby</w:t>
      </w:r>
      <w:r w:rsidR="003A07E2" w:rsidRPr="0016377F">
        <w:rPr>
          <w:rFonts w:ascii="Times New Roman" w:hAnsi="Times New Roman" w:cs="Times New Roman" w:hint="eastAsia"/>
          <w:b/>
          <w:sz w:val="28"/>
        </w:rPr>
        <w:t xml:space="preserve"> maintain compliance with </w:t>
      </w:r>
      <w:r w:rsidR="003A07E2" w:rsidRPr="0016377F">
        <w:rPr>
          <w:rFonts w:ascii="Times New Roman" w:hAnsi="Times New Roman" w:cs="Times New Roman"/>
          <w:b/>
          <w:sz w:val="28"/>
        </w:rPr>
        <w:t xml:space="preserve">CONDITIONS AND REGULATIONS </w:t>
      </w:r>
      <w:r w:rsidR="003A07E2" w:rsidRPr="0016377F">
        <w:rPr>
          <w:rFonts w:ascii="Times New Roman" w:hAnsi="Times New Roman" w:cs="Times New Roman" w:hint="eastAsia"/>
          <w:b/>
          <w:sz w:val="28"/>
        </w:rPr>
        <w:t xml:space="preserve">and </w:t>
      </w:r>
    </w:p>
    <w:p w:rsidR="00CB5EC4" w:rsidRPr="0016377F" w:rsidRDefault="00A3126C" w:rsidP="000A06F7">
      <w:pPr>
        <w:spacing w:after="0"/>
        <w:jc w:val="center"/>
        <w:rPr>
          <w:rFonts w:ascii="Times New Roman" w:eastAsia="宋体" w:hAnsi="Times New Roman" w:cs="Times New Roman"/>
          <w:b/>
          <w:sz w:val="28"/>
          <w:lang w:eastAsia="zh-CN"/>
        </w:rPr>
      </w:pPr>
      <w:r w:rsidRPr="0016377F">
        <w:rPr>
          <w:rFonts w:ascii="Times New Roman" w:hAnsi="Times New Roman" w:cs="Times New Roman"/>
          <w:b/>
          <w:sz w:val="28"/>
        </w:rPr>
        <w:t xml:space="preserve">apply for the participation of </w:t>
      </w:r>
      <w:r w:rsidR="006A7639" w:rsidRPr="0016377F">
        <w:rPr>
          <w:rFonts w:ascii="Times New Roman" w:hAnsi="Times New Roman" w:cs="Times New Roman" w:hint="eastAsia"/>
          <w:b/>
          <w:sz w:val="28"/>
          <w:lang w:eastAsia="zh-CN"/>
        </w:rPr>
        <w:t>15th</w:t>
      </w:r>
      <w:r w:rsidR="004B0E56" w:rsidRPr="0016377F">
        <w:rPr>
          <w:rFonts w:ascii="Times New Roman" w:eastAsia="宋体" w:hAnsi="Times New Roman" w:cs="Times New Roman" w:hint="eastAsia"/>
          <w:b/>
          <w:sz w:val="28"/>
          <w:lang w:eastAsia="zh-CN"/>
        </w:rPr>
        <w:t>WEVABeijing</w:t>
      </w:r>
      <w:r w:rsidRPr="0016377F">
        <w:rPr>
          <w:rFonts w:ascii="Times New Roman" w:hAnsi="Times New Roman" w:cs="Times New Roman"/>
          <w:b/>
          <w:sz w:val="28"/>
        </w:rPr>
        <w:t xml:space="preserve">, </w:t>
      </w:r>
      <w:r w:rsidR="004B0E56" w:rsidRPr="0016377F">
        <w:rPr>
          <w:rFonts w:ascii="Times New Roman" w:eastAsia="宋体" w:hAnsi="Times New Roman" w:cs="Times New Roman" w:hint="eastAsia"/>
          <w:b/>
          <w:sz w:val="28"/>
          <w:lang w:eastAsia="zh-CN"/>
        </w:rPr>
        <w:t>CHINA</w:t>
      </w:r>
    </w:p>
    <w:p w:rsidR="009B2762" w:rsidRDefault="009B2762" w:rsidP="000A06F7">
      <w:pPr>
        <w:spacing w:after="0"/>
        <w:jc w:val="center"/>
        <w:rPr>
          <w:rFonts w:ascii="Times New Roman" w:hAnsi="Times New Roman" w:cs="Times New Roman"/>
          <w:b/>
        </w:rPr>
      </w:pPr>
    </w:p>
    <w:p w:rsidR="009B2762" w:rsidRDefault="009B2762" w:rsidP="000A06F7">
      <w:pPr>
        <w:spacing w:after="0"/>
        <w:jc w:val="center"/>
        <w:rPr>
          <w:rFonts w:ascii="Times New Roman" w:hAnsi="Times New Roman" w:cs="Times New Roman"/>
          <w:b/>
        </w:rPr>
      </w:pPr>
    </w:p>
    <w:p w:rsidR="009B2762" w:rsidRPr="00F31D36" w:rsidRDefault="009B2762" w:rsidP="000A06F7">
      <w:pPr>
        <w:spacing w:after="0"/>
        <w:jc w:val="center"/>
        <w:rPr>
          <w:rFonts w:ascii="Times New Roman" w:hAnsi="Times New Roman" w:cs="Times New Roman"/>
          <w:b/>
        </w:rPr>
      </w:pPr>
    </w:p>
    <w:p w:rsidR="00F0531D" w:rsidRDefault="00F0531D" w:rsidP="0028039F">
      <w:pPr>
        <w:spacing w:after="0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547A37">
      <w:pPr>
        <w:spacing w:after="0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1D7C83">
      <w:pPr>
        <w:spacing w:after="0"/>
        <w:rPr>
          <w:rFonts w:ascii="Times New Roman" w:hAnsi="Times New Roman" w:cs="Times New Roman"/>
          <w:b/>
          <w:lang w:eastAsia="zh-CN"/>
        </w:rPr>
      </w:pPr>
    </w:p>
    <w:p w:rsidR="00F0531D" w:rsidRDefault="00F0531D" w:rsidP="000A06F7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9B2762" w:rsidRPr="00580792" w:rsidRDefault="009B2762" w:rsidP="00BC2D0C">
      <w:pPr>
        <w:spacing w:after="0"/>
        <w:rPr>
          <w:rFonts w:ascii="Times New Roman" w:hAnsi="Times New Roman" w:cs="Times New Roman"/>
          <w:b/>
          <w:lang w:eastAsia="zh-CN"/>
        </w:rPr>
      </w:pPr>
    </w:p>
    <w:p w:rsidR="009B2762" w:rsidRPr="0016377F" w:rsidRDefault="00E32A60" w:rsidP="009B2762">
      <w:pPr>
        <w:spacing w:before="240" w:after="0"/>
        <w:ind w:left="4800" w:firstLine="800"/>
        <w:jc w:val="left"/>
        <w:rPr>
          <w:rFonts w:ascii="Times New Roman" w:hAnsi="Times New Roman" w:cs="Times New Roman"/>
          <w:sz w:val="28"/>
        </w:rPr>
      </w:pPr>
      <w:r w:rsidRPr="0016377F">
        <w:rPr>
          <w:rFonts w:ascii="Times New Roman" w:hAnsi="Times New Roman" w:cs="Times New Roman"/>
          <w:sz w:val="28"/>
        </w:rPr>
        <w:t xml:space="preserve">Date (mm/dd/yy): </w:t>
      </w:r>
      <w:r w:rsidRPr="0016377F">
        <w:rPr>
          <w:rFonts w:ascii="Times New Roman" w:hAnsi="Times New Roman" w:cs="Times New Roman"/>
          <w:sz w:val="28"/>
        </w:rPr>
        <w:tab/>
      </w:r>
    </w:p>
    <w:p w:rsidR="009B2762" w:rsidRPr="0016377F" w:rsidRDefault="00BC1FEC" w:rsidP="00622A99">
      <w:pPr>
        <w:spacing w:before="240" w:after="0"/>
        <w:ind w:left="4800" w:firstLine="800"/>
        <w:jc w:val="left"/>
        <w:rPr>
          <w:rFonts w:ascii="Times New Roman" w:hAnsi="Times New Roman" w:cs="Times New Roman"/>
          <w:sz w:val="24"/>
          <w:lang w:eastAsia="zh-CN"/>
        </w:rPr>
      </w:pPr>
      <w:r w:rsidRPr="0016377F">
        <w:rPr>
          <w:rFonts w:ascii="Times New Roman" w:hAnsi="Times New Roman" w:cs="Times New Roman"/>
          <w:sz w:val="28"/>
        </w:rPr>
        <w:t>Name</w:t>
      </w:r>
      <w:r w:rsidR="009B2762" w:rsidRPr="0016377F">
        <w:rPr>
          <w:rFonts w:ascii="Times New Roman" w:hAnsi="Times New Roman" w:cs="Times New Roman" w:hint="eastAsia"/>
          <w:sz w:val="28"/>
        </w:rPr>
        <w:t xml:space="preserve">(Signature) </w:t>
      </w:r>
      <w:r w:rsidRPr="0016377F">
        <w:rPr>
          <w:rFonts w:ascii="Times New Roman" w:hAnsi="Times New Roman" w:cs="Times New Roman"/>
          <w:sz w:val="28"/>
        </w:rPr>
        <w:t xml:space="preserve">: </w:t>
      </w:r>
      <w:r w:rsidRPr="0016377F">
        <w:rPr>
          <w:rFonts w:ascii="Times New Roman" w:hAnsi="Times New Roman" w:cs="Times New Roman"/>
          <w:sz w:val="24"/>
        </w:rPr>
        <w:tab/>
      </w:r>
    </w:p>
    <w:p w:rsidR="006C3495" w:rsidRPr="00580792" w:rsidRDefault="006C3495" w:rsidP="00BC1FEC">
      <w:pPr>
        <w:spacing w:before="240" w:after="0"/>
        <w:jc w:val="left"/>
        <w:rPr>
          <w:rFonts w:ascii="Times New Roman" w:hAnsi="Times New Roman" w:cs="Times New Roman"/>
          <w:sz w:val="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57AD" w:rsidRPr="00580792" w:rsidTr="0016377F">
        <w:trPr>
          <w:trHeight w:val="632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:rsidR="00CE57AD" w:rsidRPr="0016377F" w:rsidRDefault="006A7639" w:rsidP="00207387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lang w:eastAsia="zh-CN"/>
              </w:rPr>
            </w:pPr>
            <w:r w:rsidRPr="0016377F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15th</w:t>
            </w:r>
            <w:r w:rsidR="004056AD" w:rsidRPr="0016377F">
              <w:rPr>
                <w:rFonts w:ascii="Times New Roman" w:hAnsi="Times New Roman" w:cs="Times New Roman"/>
                <w:b/>
                <w:sz w:val="21"/>
              </w:rPr>
              <w:t>W</w:t>
            </w:r>
            <w:r w:rsidR="004B0E56" w:rsidRPr="0016377F">
              <w:rPr>
                <w:rFonts w:ascii="Times New Roman" w:eastAsia="宋体" w:hAnsi="Times New Roman" w:cs="Times New Roman" w:hint="eastAsia"/>
                <w:b/>
                <w:sz w:val="21"/>
                <w:lang w:eastAsia="zh-CN"/>
              </w:rPr>
              <w:t>EVABeijing</w:t>
            </w:r>
            <w:r w:rsidR="004056AD" w:rsidRPr="0016377F">
              <w:rPr>
                <w:rFonts w:ascii="Times New Roman" w:hAnsi="Times New Roman" w:cs="Times New Roman"/>
                <w:b/>
                <w:sz w:val="21"/>
              </w:rPr>
              <w:t xml:space="preserve">, </w:t>
            </w:r>
            <w:r w:rsidR="004B0E56" w:rsidRPr="0016377F">
              <w:rPr>
                <w:rFonts w:ascii="Times New Roman" w:eastAsia="宋体" w:hAnsi="Times New Roman" w:cs="Times New Roman" w:hint="eastAsia"/>
                <w:b/>
                <w:sz w:val="21"/>
                <w:lang w:eastAsia="zh-CN"/>
              </w:rPr>
              <w:t>CHINA</w:t>
            </w:r>
          </w:p>
          <w:p w:rsidR="00CE57AD" w:rsidRPr="004B0E56" w:rsidRDefault="001D7C83" w:rsidP="00B81D1C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16377F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(</w:t>
            </w:r>
            <w:r w:rsidRPr="0016377F">
              <w:rPr>
                <w:rFonts w:ascii="Times New Roman" w:hAnsi="Times New Roman" w:cs="Times New Roman" w:hint="eastAsia"/>
                <w:b/>
                <w:sz w:val="21"/>
              </w:rPr>
              <w:t>Ms.</w:t>
            </w:r>
            <w:r w:rsidRPr="0016377F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 xml:space="preserve">) </w:t>
            </w:r>
            <w:r w:rsidRPr="0016377F">
              <w:rPr>
                <w:rFonts w:ascii="Times New Roman" w:hAnsi="Times New Roman" w:cs="Times New Roman" w:hint="eastAsia"/>
                <w:sz w:val="21"/>
                <w:lang w:eastAsia="zh-CN"/>
              </w:rPr>
              <w:t>Rebecca or Coral</w:t>
            </w:r>
            <w:r w:rsidR="00B81D1C">
              <w:rPr>
                <w:rFonts w:ascii="Times New Roman" w:hAnsi="Times New Roman" w:cs="Times New Roman" w:hint="eastAsia"/>
                <w:sz w:val="21"/>
                <w:lang w:eastAsia="zh-CN"/>
              </w:rPr>
              <w:t xml:space="preserve">   </w:t>
            </w:r>
            <w:r w:rsidR="004056AD" w:rsidRPr="0016377F">
              <w:rPr>
                <w:rFonts w:ascii="Times New Roman" w:hAnsi="Times New Roman" w:cs="Times New Roman"/>
                <w:b/>
                <w:sz w:val="21"/>
              </w:rPr>
              <w:t>Tel</w:t>
            </w:r>
            <w:r w:rsidR="00B81D1C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 xml:space="preserve"> </w:t>
            </w:r>
            <w:r w:rsidR="004056AD" w:rsidRPr="0016377F">
              <w:rPr>
                <w:rFonts w:ascii="Times New Roman" w:hAnsi="Times New Roman" w:cs="Times New Roman"/>
                <w:sz w:val="21"/>
              </w:rPr>
              <w:t>+</w:t>
            </w:r>
            <w:r w:rsidR="00F31D36" w:rsidRPr="0016377F">
              <w:rPr>
                <w:rFonts w:ascii="Times New Roman" w:hAnsi="Times New Roman" w:cs="Times New Roman" w:hint="eastAsia"/>
                <w:sz w:val="21"/>
                <w:lang w:eastAsia="zh-CN"/>
              </w:rPr>
              <w:t>86</w:t>
            </w:r>
            <w:r w:rsidR="0016377F">
              <w:rPr>
                <w:rFonts w:ascii="Times New Roman" w:hAnsi="Times New Roman" w:cs="Times New Roman" w:hint="eastAsia"/>
                <w:sz w:val="21"/>
                <w:lang w:eastAsia="zh-CN"/>
              </w:rPr>
              <w:t>-</w:t>
            </w:r>
            <w:bookmarkStart w:id="0" w:name="_GoBack"/>
            <w:bookmarkEnd w:id="0"/>
            <w:r w:rsidR="00F31D36" w:rsidRPr="0016377F">
              <w:rPr>
                <w:rFonts w:ascii="Times New Roman" w:hAnsi="Times New Roman" w:cs="Times New Roman" w:hint="eastAsia"/>
                <w:sz w:val="21"/>
                <w:lang w:eastAsia="zh-CN"/>
              </w:rPr>
              <w:t>10</w:t>
            </w:r>
            <w:r w:rsidR="0016377F">
              <w:rPr>
                <w:rFonts w:ascii="Times New Roman" w:hAnsi="Times New Roman" w:cs="Times New Roman" w:hint="eastAsia"/>
                <w:sz w:val="21"/>
                <w:lang w:eastAsia="zh-CN"/>
              </w:rPr>
              <w:t>-</w:t>
            </w:r>
            <w:r w:rsidR="00F31D36" w:rsidRPr="0016377F">
              <w:rPr>
                <w:rFonts w:ascii="Times New Roman" w:hAnsi="Times New Roman" w:cs="Times New Roman" w:hint="eastAsia"/>
                <w:sz w:val="21"/>
                <w:lang w:eastAsia="zh-CN"/>
              </w:rPr>
              <w:t>64918471</w:t>
            </w:r>
            <w:r w:rsidR="00B81D1C">
              <w:rPr>
                <w:rFonts w:ascii="Times New Roman" w:hAnsi="Times New Roman" w:cs="Times New Roman" w:hint="eastAsia"/>
                <w:sz w:val="21"/>
                <w:lang w:eastAsia="zh-CN"/>
              </w:rPr>
              <w:t xml:space="preserve">    </w:t>
            </w:r>
            <w:r w:rsidR="00B81D1C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>E</w:t>
            </w:r>
            <w:r w:rsidR="004056AD" w:rsidRPr="0016377F">
              <w:rPr>
                <w:rFonts w:ascii="Times New Roman" w:hAnsi="Times New Roman" w:cs="Times New Roman"/>
                <w:b/>
                <w:sz w:val="21"/>
              </w:rPr>
              <w:t>-mail</w:t>
            </w:r>
            <w:r w:rsidR="00B81D1C">
              <w:rPr>
                <w:rFonts w:ascii="Times New Roman" w:hAnsi="Times New Roman" w:cs="Times New Roman" w:hint="eastAsia"/>
                <w:b/>
                <w:sz w:val="21"/>
                <w:lang w:eastAsia="zh-CN"/>
              </w:rPr>
              <w:t xml:space="preserve"> </w:t>
            </w:r>
            <w:r w:rsidR="00FB09E4" w:rsidRPr="0016377F">
              <w:rPr>
                <w:rFonts w:ascii="Times New Roman" w:hAnsi="Times New Roman" w:cs="Times New Roman"/>
                <w:sz w:val="21"/>
                <w:u w:val="single"/>
              </w:rPr>
              <w:t>marketing</w:t>
            </w:r>
            <w:r w:rsidR="000C4F6E" w:rsidRPr="0016377F">
              <w:rPr>
                <w:rFonts w:ascii="Times New Roman" w:hAnsi="Times New Roman" w:cs="Times New Roman" w:hint="eastAsia"/>
                <w:sz w:val="21"/>
                <w:u w:val="single"/>
                <w:lang w:eastAsia="zh-CN"/>
              </w:rPr>
              <w:t>@chinaweva.org</w:t>
            </w:r>
          </w:p>
        </w:tc>
      </w:tr>
    </w:tbl>
    <w:p w:rsidR="00D92026" w:rsidRDefault="00D92026">
      <w:pPr>
        <w:widowControl/>
        <w:wordWrap/>
        <w:autoSpaceDE/>
        <w:autoSpaceDN/>
        <w:rPr>
          <w:rFonts w:ascii="Times New Roman" w:hAnsi="Times New Roman" w:cs="Times New Roman"/>
          <w:b/>
          <w:sz w:val="28"/>
        </w:rPr>
      </w:pPr>
    </w:p>
    <w:p w:rsidR="00F0531D" w:rsidRPr="0016377F" w:rsidRDefault="00F0531D" w:rsidP="00F0531D">
      <w:pPr>
        <w:widowControl/>
        <w:wordWrap/>
        <w:autoSpaceDE/>
        <w:autoSpaceDN/>
        <w:jc w:val="center"/>
        <w:rPr>
          <w:rFonts w:ascii="Times New Roman" w:hAnsi="Times New Roman" w:cs="Times New Roman"/>
          <w:b/>
          <w:sz w:val="32"/>
        </w:rPr>
      </w:pPr>
      <w:bookmarkStart w:id="1" w:name="OLE_LINK1"/>
      <w:r w:rsidRPr="0016377F">
        <w:rPr>
          <w:rFonts w:ascii="Times New Roman" w:hAnsi="Times New Roman" w:cs="Times New Roman"/>
          <w:b/>
          <w:sz w:val="32"/>
        </w:rPr>
        <w:t>CONDITIONS AND REGULATIONS COVERING</w:t>
      </w:r>
      <w:bookmarkEnd w:id="1"/>
    </w:p>
    <w:p w:rsidR="00F0531D" w:rsidRPr="0016377F" w:rsidRDefault="006A7639" w:rsidP="00F0531D">
      <w:pPr>
        <w:spacing w:after="0"/>
        <w:jc w:val="center"/>
        <w:rPr>
          <w:rFonts w:ascii="Times New Roman" w:eastAsia="宋体" w:hAnsi="Times New Roman" w:cs="Times New Roman"/>
          <w:b/>
          <w:sz w:val="32"/>
          <w:lang w:eastAsia="zh-CN"/>
        </w:rPr>
      </w:pPr>
      <w:r w:rsidRPr="0016377F">
        <w:rPr>
          <w:rFonts w:ascii="Times New Roman" w:eastAsia="宋体" w:hAnsi="Times New Roman" w:cs="Times New Roman" w:hint="eastAsia"/>
          <w:b/>
          <w:sz w:val="32"/>
          <w:lang w:eastAsia="zh-CN"/>
        </w:rPr>
        <w:t>15th</w:t>
      </w:r>
      <w:r w:rsidR="00F0531D" w:rsidRPr="0016377F">
        <w:rPr>
          <w:rFonts w:ascii="Times New Roman" w:eastAsia="宋体" w:hAnsi="Times New Roman" w:cs="Times New Roman" w:hint="eastAsia"/>
          <w:b/>
          <w:sz w:val="32"/>
          <w:lang w:eastAsia="zh-CN"/>
        </w:rPr>
        <w:t xml:space="preserve"> WEVA</w:t>
      </w:r>
      <w:r w:rsidR="00F0531D" w:rsidRPr="0016377F">
        <w:rPr>
          <w:rFonts w:ascii="Times New Roman" w:hAnsi="Times New Roman" w:cs="Times New Roman" w:hint="eastAsia"/>
          <w:b/>
          <w:sz w:val="32"/>
          <w:lang w:eastAsia="zh-CN"/>
        </w:rPr>
        <w:t xml:space="preserve">Congress, </w:t>
      </w:r>
      <w:r w:rsidR="00F0531D" w:rsidRPr="0016377F">
        <w:rPr>
          <w:rFonts w:ascii="Times New Roman" w:eastAsia="宋体" w:hAnsi="Times New Roman" w:cs="Times New Roman" w:hint="eastAsia"/>
          <w:b/>
          <w:sz w:val="32"/>
          <w:lang w:eastAsia="zh-CN"/>
        </w:rPr>
        <w:t>Beijing</w:t>
      </w:r>
      <w:r w:rsidR="00F0531D" w:rsidRPr="0016377F">
        <w:rPr>
          <w:rFonts w:ascii="Times New Roman" w:hAnsi="Times New Roman" w:cs="Times New Roman" w:hint="eastAsia"/>
          <w:b/>
          <w:sz w:val="32"/>
          <w:lang w:eastAsia="zh-CN"/>
        </w:rPr>
        <w:t xml:space="preserve">, </w:t>
      </w:r>
      <w:r w:rsidR="00F0531D" w:rsidRPr="0016377F">
        <w:rPr>
          <w:rFonts w:ascii="Times New Roman" w:eastAsia="宋体" w:hAnsi="Times New Roman" w:cs="Times New Roman" w:hint="eastAsia"/>
          <w:b/>
          <w:sz w:val="32"/>
          <w:lang w:eastAsia="zh-CN"/>
        </w:rPr>
        <w:t>CHINA</w:t>
      </w:r>
    </w:p>
    <w:p w:rsidR="00F0531D" w:rsidRDefault="00F0531D" w:rsidP="00F0531D">
      <w:pPr>
        <w:spacing w:after="0"/>
        <w:jc w:val="center"/>
        <w:rPr>
          <w:rFonts w:ascii="Times New Roman" w:eastAsia="宋体" w:hAnsi="Times New Roman" w:cs="Times New Roman"/>
          <w:b/>
          <w:sz w:val="28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spacing w:val="-10"/>
          <w:lang w:eastAsia="zh-CN"/>
        </w:rPr>
      </w:pPr>
      <w:r w:rsidRPr="0016377F">
        <w:rPr>
          <w:rFonts w:ascii="Times New Roman" w:eastAsia="Malgun Gothic" w:hAnsi="Times New Roman" w:cs="Times New Roman"/>
          <w:b/>
        </w:rPr>
        <w:t xml:space="preserve">1. </w:t>
      </w:r>
      <w:r w:rsidRPr="0016377F">
        <w:rPr>
          <w:rFonts w:ascii="Times New Roman" w:eastAsia="Malgun Gothic" w:hAnsi="Times New Roman" w:cs="Times New Roman" w:hint="eastAsia"/>
          <w:b/>
          <w:spacing w:val="-10"/>
        </w:rPr>
        <w:t>SPONSORSHIP &amp; EXHIBITION RULES AND REGULATION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 xml:space="preserve">A. </w:t>
      </w:r>
      <w:bookmarkStart w:id="2" w:name="OLE_LINK10"/>
      <w:bookmarkStart w:id="3" w:name="OLE_LINK11"/>
      <w:bookmarkStart w:id="4" w:name="OLE_LINK12"/>
      <w:r w:rsidRPr="0016377F">
        <w:rPr>
          <w:rFonts w:ascii="Times New Roman" w:eastAsia="Malgun Gothic" w:hAnsi="Times New Roman" w:cs="Times New Roman"/>
        </w:rPr>
        <w:t xml:space="preserve">In the rules and regulations for participation in </w:t>
      </w:r>
      <w:r w:rsidR="006A7639" w:rsidRPr="0016377F">
        <w:rPr>
          <w:rFonts w:ascii="Times New Roman" w:eastAsiaTheme="minorEastAsia" w:hAnsi="Times New Roman" w:cs="Times New Roman" w:hint="eastAsia"/>
          <w:lang w:eastAsia="zh-CN"/>
        </w:rPr>
        <w:t>15th</w:t>
      </w:r>
      <w:r w:rsidRPr="0016377F">
        <w:rPr>
          <w:rFonts w:ascii="Times New Roman" w:eastAsia="宋体" w:hAnsi="Times New Roman" w:cs="Times New Roman" w:hint="eastAsia"/>
          <w:noProof/>
          <w:lang w:eastAsia="zh-CN"/>
        </w:rPr>
        <w:t>WEVA</w:t>
      </w:r>
      <w:r w:rsidRPr="0016377F">
        <w:rPr>
          <w:rFonts w:ascii="Times New Roman" w:eastAsia="Malgun Gothic" w:hAnsi="Times New Roman" w:cs="Times New Roman" w:hint="eastAsia"/>
          <w:noProof/>
        </w:rPr>
        <w:t>Beijing</w:t>
      </w:r>
      <w:r w:rsidRPr="0016377F">
        <w:rPr>
          <w:rFonts w:ascii="Times New Roman" w:eastAsia="Malgun Gothic" w:hAnsi="Times New Roman" w:cs="Times New Roman"/>
          <w:noProof/>
        </w:rPr>
        <w:t xml:space="preserve">, </w:t>
      </w:r>
      <w:r w:rsidRPr="0016377F">
        <w:rPr>
          <w:rFonts w:ascii="Times New Roman" w:eastAsia="Malgun Gothic" w:hAnsi="Times New Roman" w:cs="Times New Roman" w:hint="eastAsia"/>
          <w:noProof/>
        </w:rPr>
        <w:t>CHINA</w:t>
      </w:r>
      <w:r w:rsidRPr="0016377F">
        <w:rPr>
          <w:rFonts w:ascii="Times New Roman" w:eastAsia="Malgun Gothic" w:hAnsi="Times New Roman" w:cs="Times New Roman"/>
        </w:rPr>
        <w:t>, the term "</w:t>
      </w:r>
      <w:bookmarkStart w:id="5" w:name="OLE_LINK87"/>
      <w:bookmarkStart w:id="6" w:name="OLE_LINK88"/>
      <w:bookmarkStart w:id="7" w:name="OLE_LINK89"/>
      <w:r w:rsidRPr="0016377F">
        <w:rPr>
          <w:rFonts w:ascii="Times New Roman" w:eastAsia="Malgun Gothic" w:hAnsi="Times New Roman" w:cs="Times New Roman" w:hint="eastAsia"/>
        </w:rPr>
        <w:t>Funding Company</w:t>
      </w:r>
      <w:bookmarkEnd w:id="5"/>
      <w:bookmarkEnd w:id="6"/>
      <w:bookmarkEnd w:id="7"/>
      <w:r w:rsidRPr="0016377F">
        <w:rPr>
          <w:rFonts w:ascii="Times New Roman" w:eastAsia="Malgun Gothic" w:hAnsi="Times New Roman" w:cs="Times New Roman"/>
        </w:rPr>
        <w:t xml:space="preserve"> " shall include all employees, </w:t>
      </w:r>
      <w:r w:rsidRPr="0016377F">
        <w:rPr>
          <w:rFonts w:ascii="Times New Roman" w:eastAsia="Malgun Gothic" w:hAnsi="Times New Roman" w:cs="Times New Roman"/>
          <w:noProof/>
        </w:rPr>
        <w:t>servants,</w:t>
      </w:r>
      <w:r w:rsidRPr="0016377F">
        <w:rPr>
          <w:rFonts w:ascii="Times New Roman" w:eastAsia="Malgun Gothic" w:hAnsi="Times New Roman" w:cs="Times New Roman"/>
        </w:rPr>
        <w:t xml:space="preserve"> and agents of any individual company, partnership firm or organization who have applied for </w:t>
      </w:r>
      <w:r w:rsidRPr="0016377F">
        <w:rPr>
          <w:rFonts w:ascii="Times New Roman" w:eastAsia="Malgun Gothic" w:hAnsi="Times New Roman" w:cs="Times New Roman" w:hint="eastAsia"/>
        </w:rPr>
        <w:t xml:space="preserve">sponsoring and </w:t>
      </w:r>
      <w:r w:rsidRPr="0016377F">
        <w:rPr>
          <w:rFonts w:ascii="Times New Roman" w:eastAsia="Malgun Gothic" w:hAnsi="Times New Roman" w:cs="Times New Roman"/>
        </w:rPr>
        <w:t>space for the purpose of exhibiting.</w:t>
      </w:r>
      <w:bookmarkEnd w:id="2"/>
      <w:bookmarkEnd w:id="3"/>
      <w:bookmarkEnd w:id="4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color w:val="auto"/>
          <w:lang w:eastAsia="zh-CN"/>
        </w:rPr>
      </w:pPr>
      <w:r w:rsidRPr="0016377F">
        <w:rPr>
          <w:rFonts w:ascii="Times New Roman" w:eastAsia="Malgun Gothic" w:hAnsi="Times New Roman" w:cs="Times New Roman"/>
        </w:rPr>
        <w:t>B. The term "</w:t>
      </w:r>
      <w:r w:rsidRPr="0016377F">
        <w:rPr>
          <w:rFonts w:ascii="Times New Roman" w:eastAsia="Malgun Gothic" w:hAnsi="Times New Roman" w:cs="Times New Roman" w:hint="eastAsia"/>
        </w:rPr>
        <w:t>Congress</w:t>
      </w:r>
      <w:r w:rsidRPr="0016377F">
        <w:rPr>
          <w:rFonts w:ascii="Times New Roman" w:eastAsia="Malgun Gothic" w:hAnsi="Times New Roman" w:cs="Times New Roman"/>
        </w:rPr>
        <w:t xml:space="preserve">" shall mean the </w:t>
      </w:r>
      <w:r w:rsidR="006A7639" w:rsidRPr="0016377F">
        <w:rPr>
          <w:rFonts w:ascii="Times New Roman" w:eastAsiaTheme="minorEastAsia" w:hAnsi="Times New Roman" w:cs="Times New Roman" w:hint="eastAsia"/>
          <w:lang w:eastAsia="zh-CN"/>
        </w:rPr>
        <w:t>15th</w:t>
      </w:r>
      <w:r w:rsidRPr="0016377F">
        <w:rPr>
          <w:rFonts w:ascii="Times New Roman" w:eastAsia="Malgun Gothic" w:hAnsi="Times New Roman" w:cs="Times New Roman" w:hint="eastAsia"/>
        </w:rPr>
        <w:t>WEVABeijing</w:t>
      </w:r>
      <w:r w:rsidRPr="0016377F">
        <w:rPr>
          <w:rFonts w:ascii="Times New Roman" w:eastAsia="Malgun Gothic" w:hAnsi="Times New Roman" w:cs="Times New Roman"/>
        </w:rPr>
        <w:t xml:space="preserve">, </w:t>
      </w:r>
      <w:r w:rsidRPr="0016377F">
        <w:rPr>
          <w:rFonts w:ascii="Times New Roman" w:eastAsia="Malgun Gothic" w:hAnsi="Times New Roman" w:cs="Times New Roman" w:hint="eastAsia"/>
        </w:rPr>
        <w:t>CHINA</w:t>
      </w:r>
      <w:r w:rsidRPr="0016377F">
        <w:rPr>
          <w:rFonts w:ascii="Times New Roman" w:eastAsia="Malgun Gothic" w:hAnsi="Times New Roman" w:cs="Times New Roman"/>
          <w:color w:val="auto"/>
        </w:rPr>
        <w:t>.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  <w:color w:val="auto"/>
        </w:rPr>
        <w:t xml:space="preserve">C. </w:t>
      </w:r>
      <w:r w:rsidRPr="0016377F">
        <w:rPr>
          <w:rFonts w:ascii="Times New Roman" w:eastAsia="Malgun Gothic" w:hAnsi="Times New Roman" w:cs="Times New Roman"/>
        </w:rPr>
        <w:t>The term "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rganizer" </w:t>
      </w:r>
      <w:r w:rsidRPr="0016377F">
        <w:rPr>
          <w:rFonts w:ascii="Times New Roman" w:eastAsia="Malgun Gothic" w:hAnsi="Times New Roman" w:cs="Times New Roman"/>
          <w:noProof/>
        </w:rPr>
        <w:t>shall</w:t>
      </w:r>
      <w:r w:rsidRPr="0016377F">
        <w:rPr>
          <w:rFonts w:ascii="Times New Roman" w:eastAsia="Malgun Gothic" w:hAnsi="Times New Roman" w:cs="Times New Roman" w:hint="eastAsia"/>
        </w:rPr>
        <w:t xml:space="preserve">mean the </w:t>
      </w:r>
      <w:r w:rsidR="006A7639" w:rsidRPr="0016377F">
        <w:rPr>
          <w:rFonts w:ascii="Times New Roman" w:eastAsiaTheme="minorEastAsia" w:hAnsi="Times New Roman" w:cs="Times New Roman" w:hint="eastAsia"/>
          <w:lang w:eastAsia="zh-CN"/>
        </w:rPr>
        <w:t>15th</w:t>
      </w:r>
      <w:r w:rsidRPr="0016377F">
        <w:rPr>
          <w:rFonts w:ascii="Times New Roman" w:eastAsia="Malgun Gothic" w:hAnsi="Times New Roman" w:cs="Times New Roman" w:hint="eastAsia"/>
        </w:rPr>
        <w:t xml:space="preserve">WEVAOrganizing </w:t>
      </w:r>
      <w:r w:rsidRPr="0016377F">
        <w:rPr>
          <w:rFonts w:ascii="Times New Roman" w:eastAsia="Malgun Gothic" w:hAnsi="Times New Roman" w:cs="Times New Roman" w:hint="eastAsia"/>
          <w:noProof/>
        </w:rPr>
        <w:t>Committee</w:t>
      </w:r>
      <w:r w:rsidRPr="0016377F">
        <w:rPr>
          <w:rFonts w:ascii="Times New Roman" w:eastAsia="Malgun Gothic" w:hAnsi="Times New Roman" w:cs="Times New Roman"/>
          <w:noProof/>
        </w:rPr>
        <w:t>,</w:t>
      </w:r>
      <w:r w:rsidRPr="0016377F">
        <w:rPr>
          <w:rFonts w:ascii="Times New Roman" w:eastAsia="Malgun Gothic" w:hAnsi="Times New Roman" w:cs="Times New Roman" w:hint="eastAsia"/>
        </w:rPr>
        <w:t xml:space="preserve"> Beijing</w:t>
      </w:r>
      <w:r w:rsidRPr="0016377F">
        <w:rPr>
          <w:rFonts w:ascii="Times New Roman" w:eastAsia="Malgun Gothic" w:hAnsi="Times New Roman" w:cs="Times New Roman"/>
        </w:rPr>
        <w:t xml:space="preserve">, </w:t>
      </w:r>
      <w:r w:rsidRPr="0016377F">
        <w:rPr>
          <w:rFonts w:ascii="Times New Roman" w:eastAsia="Malgun Gothic" w:hAnsi="Times New Roman" w:cs="Times New Roman" w:hint="eastAsia"/>
        </w:rPr>
        <w:t>CHINA</w:t>
      </w:r>
      <w:r w:rsidRPr="0016377F">
        <w:rPr>
          <w:rFonts w:ascii="Times New Roman" w:eastAsia="Malgun Gothic" w:hAnsi="Times New Roman" w:cs="Times New Roman"/>
        </w:rPr>
        <w:t xml:space="preserve"> which is authorized to organize the </w:t>
      </w:r>
      <w:r w:rsidRPr="0016377F">
        <w:rPr>
          <w:rFonts w:ascii="Times New Roman" w:eastAsia="Malgun Gothic" w:hAnsi="Times New Roman" w:cs="Times New Roman" w:hint="eastAsia"/>
        </w:rPr>
        <w:t>Congress</w:t>
      </w:r>
      <w:r w:rsidRPr="0016377F">
        <w:rPr>
          <w:rFonts w:ascii="Times New Roman" w:eastAsia="Malgun Gothic" w:hAnsi="Times New Roman" w:cs="Times New Roman"/>
        </w:rPr>
        <w:t>.</w:t>
      </w: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>2. APPLICATION FOR PARTICIPATION</w:t>
      </w: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="Malgun Gothic" w:hAnsi="Times New Roman" w:cs="Times New Roman"/>
          <w:sz w:val="24"/>
          <w:szCs w:val="24"/>
        </w:rPr>
      </w:pP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>A.</w:t>
      </w:r>
      <w:r w:rsidRPr="0016377F">
        <w:rPr>
          <w:rFonts w:ascii="Times New Roman" w:eastAsia="Malgun Gothic" w:hAnsi="Times New Roman" w:cs="Times New Roman" w:hint="eastAsia"/>
          <w:noProof/>
        </w:rPr>
        <w:t>A</w:t>
      </w:r>
      <w:r w:rsidRPr="0016377F">
        <w:rPr>
          <w:rFonts w:ascii="Times New Roman" w:eastAsia="Malgun Gothic" w:hAnsi="Times New Roman" w:cs="Times New Roman"/>
          <w:noProof/>
        </w:rPr>
        <w:t>pplication</w:t>
      </w:r>
      <w:r w:rsidRPr="0016377F">
        <w:rPr>
          <w:rFonts w:ascii="Times New Roman" w:eastAsia="Malgun Gothic" w:hAnsi="Times New Roman" w:cs="Times New Roman" w:hint="eastAsia"/>
          <w:noProof/>
        </w:rPr>
        <w:t>s</w:t>
      </w:r>
      <w:r w:rsidRPr="0016377F">
        <w:rPr>
          <w:rFonts w:ascii="Times New Roman" w:eastAsia="Malgun Gothic" w:hAnsi="Times New Roman" w:cs="Times New Roman"/>
        </w:rPr>
        <w:t xml:space="preserve"> for </w:t>
      </w:r>
      <w:r w:rsidRPr="0016377F">
        <w:rPr>
          <w:rFonts w:ascii="Times New Roman" w:eastAsia="Malgun Gothic" w:hAnsi="Times New Roman" w:cs="Times New Roman" w:hint="eastAsia"/>
        </w:rPr>
        <w:t xml:space="preserve">sponsorship </w:t>
      </w:r>
      <w:r w:rsidRPr="0016377F">
        <w:rPr>
          <w:rFonts w:ascii="Times New Roman" w:eastAsia="Malgun Gothic" w:hAnsi="Times New Roman" w:cs="Times New Roman"/>
        </w:rPr>
        <w:t xml:space="preserve">shall </w:t>
      </w:r>
      <w:r w:rsidRPr="0016377F">
        <w:rPr>
          <w:rFonts w:ascii="Times New Roman" w:eastAsia="Malgun Gothic" w:hAnsi="Times New Roman" w:cs="Times New Roman"/>
          <w:noProof/>
        </w:rPr>
        <w:t>be made</w:t>
      </w:r>
      <w:r w:rsidRPr="0016377F">
        <w:rPr>
          <w:rFonts w:ascii="Times New Roman" w:eastAsia="Malgun Gothic" w:hAnsi="Times New Roman" w:cs="Times New Roman"/>
        </w:rPr>
        <w:t xml:space="preserve"> on the prescribed application form, which shall be submitted, to the 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rganizer. After the submission, </w:t>
      </w:r>
      <w:r w:rsidRPr="0016377F">
        <w:rPr>
          <w:rFonts w:ascii="Times New Roman" w:eastAsia="Malgun Gothic" w:hAnsi="Times New Roman" w:cs="Times New Roman" w:hint="eastAsia"/>
        </w:rPr>
        <w:t xml:space="preserve">Funding Companies should contract </w:t>
      </w:r>
      <w:r w:rsidRPr="0016377F">
        <w:rPr>
          <w:rFonts w:ascii="Times New Roman" w:eastAsia="Malgun Gothic" w:hAnsi="Times New Roman" w:cs="Times New Roman"/>
        </w:rPr>
        <w:t>sponsorship</w:t>
      </w:r>
      <w:r w:rsidRPr="0016377F">
        <w:rPr>
          <w:rFonts w:ascii="Times New Roman" w:eastAsia="Malgun Gothic" w:hAnsi="Times New Roman" w:cs="Times New Roman" w:hint="eastAsia"/>
        </w:rPr>
        <w:t xml:space="preserve"> agreement with Organizer. The contract fee should </w:t>
      </w:r>
      <w:r w:rsidRPr="0016377F">
        <w:rPr>
          <w:rFonts w:ascii="Times New Roman" w:eastAsia="Malgun Gothic" w:hAnsi="Times New Roman" w:cs="Times New Roman" w:hint="eastAsia"/>
          <w:noProof/>
        </w:rPr>
        <w:t>be paid</w:t>
      </w:r>
      <w:r w:rsidRPr="0016377F">
        <w:rPr>
          <w:rFonts w:ascii="Times New Roman" w:eastAsia="Malgun Gothic" w:hAnsi="Times New Roman" w:cs="Times New Roman" w:hint="eastAsia"/>
        </w:rPr>
        <w:t xml:space="preserve"> in the timeline </w:t>
      </w:r>
      <w:r w:rsidRPr="0016377F">
        <w:rPr>
          <w:rFonts w:ascii="Times New Roman" w:eastAsia="Malgun Gothic" w:hAnsi="Times New Roman" w:cs="Times New Roman"/>
        </w:rPr>
        <w:t>stipulated</w:t>
      </w:r>
      <w:r w:rsidRPr="0016377F">
        <w:rPr>
          <w:rFonts w:ascii="Times New Roman" w:eastAsia="Malgun Gothic" w:hAnsi="Times New Roman" w:cs="Times New Roman" w:hint="eastAsia"/>
        </w:rPr>
        <w:t xml:space="preserve"> in the agreement.</w:t>
      </w:r>
    </w:p>
    <w:p w:rsidR="00F0531D" w:rsidRPr="0016377F" w:rsidRDefault="00F0531D" w:rsidP="0016377F">
      <w:pPr>
        <w:wordWrap/>
        <w:spacing w:after="0" w:line="240" w:lineRule="auto"/>
        <w:ind w:left="377" w:hangingChars="157" w:hanging="377"/>
        <w:rPr>
          <w:rFonts w:ascii="Times New Roman" w:hAnsi="Times New Roman" w:cs="Times New Roman"/>
          <w:sz w:val="24"/>
          <w:szCs w:val="24"/>
          <w:lang w:eastAsia="zh-CN"/>
        </w:rPr>
      </w:pPr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 xml:space="preserve">B. 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Applications for exhibition shall </w:t>
      </w:r>
      <w:r w:rsidRPr="0016377F">
        <w:rPr>
          <w:rFonts w:ascii="Times New Roman" w:eastAsia="Malgun Gothic" w:hAnsi="Times New Roman" w:cs="Times New Roman"/>
          <w:noProof/>
          <w:sz w:val="24"/>
          <w:szCs w:val="24"/>
        </w:rPr>
        <w:t>be made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 on the prescribed application form, which shall be submitted, to the Organizer. </w:t>
      </w:r>
      <w:bookmarkStart w:id="8" w:name="OLE_LINK5"/>
      <w:bookmarkStart w:id="9" w:name="OLE_LINK6"/>
      <w:bookmarkStart w:id="10" w:name="OLE_LINK7"/>
      <w:bookmarkStart w:id="11" w:name="OLE_LINK8"/>
      <w:bookmarkStart w:id="12" w:name="OLE_LINK9"/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>A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 minimum deposit of 50% of the total price </w:t>
      </w:r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 xml:space="preserve">is payable </w:t>
      </w:r>
      <w:bookmarkEnd w:id="8"/>
      <w:bookmarkEnd w:id="9"/>
      <w:bookmarkEnd w:id="10"/>
      <w:bookmarkEnd w:id="11"/>
      <w:bookmarkEnd w:id="12"/>
      <w:r w:rsidRPr="0016377F">
        <w:rPr>
          <w:rFonts w:ascii="Times New Roman" w:eastAsia="Malgun Gothic" w:hAnsi="Times New Roman" w:cs="Times New Roman" w:hint="eastAsia"/>
          <w:b/>
          <w:color w:val="C00000"/>
          <w:sz w:val="24"/>
          <w:szCs w:val="24"/>
        </w:rPr>
        <w:t>within 10 working days</w:t>
      </w:r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 xml:space="preserve"> after signing exhibition 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participation agreementto confirm your booth rental and full payment should be finalized by no later than </w:t>
      </w:r>
      <w:r w:rsidRPr="0016377F">
        <w:rPr>
          <w:rFonts w:ascii="Times New Roman" w:eastAsia="Malgun Gothic" w:hAnsi="Times New Roman" w:cs="Times New Roman" w:hint="eastAsia"/>
          <w:b/>
          <w:color w:val="C00000"/>
          <w:sz w:val="24"/>
          <w:szCs w:val="24"/>
        </w:rPr>
        <w:t>February28</w:t>
      </w:r>
      <w:r w:rsidRPr="0016377F">
        <w:rPr>
          <w:rFonts w:ascii="Times New Roman" w:eastAsia="Malgun Gothic" w:hAnsi="Times New Roman" w:cs="Times New Roman"/>
          <w:b/>
          <w:color w:val="C00000"/>
          <w:sz w:val="24"/>
          <w:szCs w:val="24"/>
        </w:rPr>
        <w:t>, 2018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. However, the payment for sponsorship is subject to the schedule stipulated in a separate agreement for the Sponsorship. </w:t>
      </w:r>
    </w:p>
    <w:p w:rsidR="00F0531D" w:rsidRPr="0016377F" w:rsidRDefault="00F0531D" w:rsidP="0016377F">
      <w:pPr>
        <w:wordWrap/>
        <w:spacing w:after="0" w:line="240" w:lineRule="auto"/>
        <w:ind w:left="317" w:hangingChars="132" w:hanging="317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eastAsia="zh-CN"/>
        </w:rPr>
      </w:pPr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>C. A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>pplication</w:t>
      </w:r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>s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 for</w:t>
      </w:r>
      <w:r w:rsidRPr="0016377F">
        <w:rPr>
          <w:rFonts w:ascii="Times New Roman" w:eastAsia="Malgun Gothic" w:hAnsi="Times New Roman" w:cs="Times New Roman" w:hint="eastAsia"/>
          <w:noProof/>
          <w:sz w:val="24"/>
          <w:szCs w:val="24"/>
        </w:rPr>
        <w:t>s</w:t>
      </w:r>
      <w:r w:rsidRPr="0016377F">
        <w:rPr>
          <w:rFonts w:ascii="Times New Roman" w:hAnsi="Times New Roman" w:cs="Times New Roman"/>
          <w:noProof/>
          <w:sz w:val="24"/>
          <w:szCs w:val="24"/>
        </w:rPr>
        <w:t>ponsorship</w:t>
      </w:r>
      <w:r w:rsidRPr="0016377F">
        <w:rPr>
          <w:rFonts w:ascii="Times New Roman" w:hAnsi="Times New Roman" w:cs="Times New Roman" w:hint="eastAsia"/>
          <w:sz w:val="24"/>
          <w:szCs w:val="24"/>
        </w:rPr>
        <w:t>i</w:t>
      </w:r>
      <w:r w:rsidRPr="0016377F">
        <w:rPr>
          <w:rFonts w:ascii="Times New Roman" w:hAnsi="Times New Roman" w:cs="Times New Roman"/>
          <w:sz w:val="24"/>
          <w:szCs w:val="24"/>
        </w:rPr>
        <w:t xml:space="preserve">tems and </w:t>
      </w:r>
      <w:r w:rsidRPr="0016377F">
        <w:rPr>
          <w:rFonts w:ascii="Times New Roman" w:hAnsi="Times New Roman" w:cs="Times New Roman" w:hint="eastAsia"/>
          <w:sz w:val="24"/>
          <w:szCs w:val="24"/>
        </w:rPr>
        <w:t>p</w:t>
      </w:r>
      <w:r w:rsidRPr="0016377F">
        <w:rPr>
          <w:rFonts w:ascii="Times New Roman" w:hAnsi="Times New Roman" w:cs="Times New Roman"/>
          <w:sz w:val="24"/>
          <w:szCs w:val="24"/>
        </w:rPr>
        <w:t xml:space="preserve">rint </w:t>
      </w:r>
      <w:r w:rsidRPr="0016377F">
        <w:rPr>
          <w:rFonts w:ascii="Times New Roman" w:hAnsi="Times New Roman" w:cs="Times New Roman" w:hint="eastAsia"/>
          <w:sz w:val="24"/>
          <w:szCs w:val="24"/>
        </w:rPr>
        <w:t>a</w:t>
      </w:r>
      <w:r w:rsidRPr="0016377F">
        <w:rPr>
          <w:rFonts w:ascii="Times New Roman" w:hAnsi="Times New Roman" w:cs="Times New Roman"/>
          <w:sz w:val="24"/>
          <w:szCs w:val="24"/>
        </w:rPr>
        <w:t>dvertising</w:t>
      </w:r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shall </w:t>
      </w:r>
      <w:r w:rsidRPr="0016377F">
        <w:rPr>
          <w:rFonts w:ascii="Times New Roman" w:eastAsia="Malgun Gothic" w:hAnsi="Times New Roman" w:cs="Times New Roman"/>
          <w:noProof/>
          <w:sz w:val="24"/>
          <w:szCs w:val="24"/>
        </w:rPr>
        <w:t xml:space="preserve">be </w:t>
      </w:r>
      <w:r w:rsidRPr="0016377F">
        <w:rPr>
          <w:rFonts w:ascii="Times New Roman" w:eastAsia="Malgun Gothic" w:hAnsi="Times New Roman" w:cs="Times New Roman"/>
          <w:noProof/>
          <w:color w:val="000000"/>
          <w:kern w:val="0"/>
          <w:sz w:val="24"/>
          <w:szCs w:val="24"/>
        </w:rPr>
        <w:t xml:space="preserve">made on the prescribed application form, which shall be submitted, to the </w:t>
      </w:r>
      <w:r w:rsidRPr="0016377F">
        <w:rPr>
          <w:rFonts w:ascii="Times New Roman" w:eastAsia="Malgun Gothic" w:hAnsi="Times New Roman" w:cs="Times New Roman" w:hint="eastAsia"/>
          <w:noProof/>
          <w:color w:val="000000"/>
          <w:kern w:val="0"/>
          <w:sz w:val="24"/>
          <w:szCs w:val="24"/>
        </w:rPr>
        <w:t>O</w:t>
      </w:r>
      <w:r w:rsidRPr="0016377F">
        <w:rPr>
          <w:rFonts w:ascii="Times New Roman" w:eastAsia="Malgun Gothic" w:hAnsi="Times New Roman" w:cs="Times New Roman"/>
          <w:noProof/>
          <w:color w:val="000000"/>
          <w:kern w:val="0"/>
          <w:sz w:val="24"/>
          <w:szCs w:val="24"/>
        </w:rPr>
        <w:t>rganizer.</w:t>
      </w:r>
      <w:r w:rsidRPr="0016377F">
        <w:rPr>
          <w:rFonts w:ascii="Times New Roman" w:hAnsi="Times New Roman" w:cs="Times New Roman" w:hint="eastAsia"/>
          <w:noProof/>
          <w:color w:val="000000"/>
          <w:kern w:val="0"/>
          <w:sz w:val="24"/>
          <w:szCs w:val="24"/>
          <w:lang w:eastAsia="zh-CN"/>
        </w:rPr>
        <w:t xml:space="preserve">Payments </w:t>
      </w:r>
      <w:r w:rsidRPr="0016377F">
        <w:rPr>
          <w:rFonts w:ascii="Times New Roman" w:eastAsia="Malgun Gothic" w:hAnsi="Times New Roman" w:cs="Times New Roman" w:hint="eastAsia"/>
          <w:noProof/>
          <w:color w:val="000000"/>
          <w:kern w:val="0"/>
          <w:sz w:val="24"/>
          <w:szCs w:val="24"/>
        </w:rPr>
        <w:t xml:space="preserve">and the date may be adjusted with </w:t>
      </w:r>
      <w:r w:rsidRPr="0016377F">
        <w:rPr>
          <w:rFonts w:ascii="Times New Roman" w:eastAsia="Malgun Gothic" w:hAnsi="Times New Roman" w:cs="Times New Roman"/>
          <w:noProof/>
          <w:color w:val="000000"/>
          <w:kern w:val="0"/>
          <w:sz w:val="24"/>
          <w:szCs w:val="24"/>
        </w:rPr>
        <w:t>the consultation with the Organiz</w:t>
      </w:r>
      <w:r w:rsidRPr="0016377F">
        <w:rPr>
          <w:rFonts w:ascii="Times New Roman" w:eastAsia="Malgun Gothic" w:hAnsi="Times New Roman" w:cs="Times New Roman" w:hint="eastAsia"/>
          <w:noProof/>
          <w:color w:val="000000"/>
          <w:kern w:val="0"/>
          <w:sz w:val="24"/>
          <w:szCs w:val="24"/>
        </w:rPr>
        <w:t>er</w:t>
      </w:r>
      <w:r w:rsidRPr="0016377F">
        <w:rPr>
          <w:rFonts w:ascii="Times New Roman" w:eastAsia="Malgun Gothic" w:hAnsi="Times New Roman" w:cs="Times New Roman"/>
          <w:noProof/>
          <w:color w:val="000000"/>
          <w:kern w:val="0"/>
          <w:sz w:val="24"/>
          <w:szCs w:val="24"/>
        </w:rPr>
        <w:t xml:space="preserve">. 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 w:hint="eastAsia"/>
        </w:rPr>
        <w:t xml:space="preserve">D. </w:t>
      </w:r>
      <w:r w:rsidRPr="0016377F">
        <w:rPr>
          <w:rFonts w:ascii="Times New Roman" w:hAnsi="Times New Roman" w:cs="Times New Roman"/>
          <w:noProof/>
        </w:rPr>
        <w:t xml:space="preserve">All payments </w:t>
      </w:r>
      <w:r w:rsidRPr="0016377F">
        <w:rPr>
          <w:rFonts w:ascii="Times New Roman" w:hAnsi="Times New Roman" w:cs="Times New Roman" w:hint="eastAsia"/>
          <w:noProof/>
        </w:rPr>
        <w:t>should</w:t>
      </w:r>
      <w:r w:rsidRPr="0016377F">
        <w:rPr>
          <w:rFonts w:ascii="Times New Roman" w:hAnsi="Times New Roman" w:cs="Times New Roman"/>
          <w:noProof/>
        </w:rPr>
        <w:t xml:space="preserve"> be made by bank transfer</w:t>
      </w:r>
      <w:r w:rsidRPr="0016377F">
        <w:rPr>
          <w:rFonts w:ascii="Times New Roman" w:hAnsi="Times New Roman" w:cs="Times New Roman"/>
        </w:rPr>
        <w:t>.</w:t>
      </w: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3. </w:t>
      </w:r>
      <w:bookmarkStart w:id="13" w:name="OLE_LINK17"/>
      <w:bookmarkStart w:id="14" w:name="OLE_LINK18"/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>ALLOCATION OF EXHIBIT SPACE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bookmarkStart w:id="15" w:name="OLE_LINK19"/>
      <w:bookmarkStart w:id="16" w:name="OLE_LINK20"/>
      <w:bookmarkEnd w:id="13"/>
      <w:bookmarkEnd w:id="14"/>
      <w:r w:rsidRPr="0016377F">
        <w:rPr>
          <w:rFonts w:ascii="Times New Roman" w:eastAsia="Malgun Gothic" w:hAnsi="Times New Roman" w:cs="Times New Roman"/>
        </w:rPr>
        <w:t xml:space="preserve">A. </w:t>
      </w:r>
      <w:bookmarkEnd w:id="15"/>
      <w:bookmarkEnd w:id="16"/>
      <w:r w:rsidRPr="0016377F">
        <w:rPr>
          <w:rFonts w:ascii="Times New Roman" w:eastAsia="Malgun Gothic" w:hAnsi="Times New Roman" w:cs="Times New Roman" w:hint="eastAsia"/>
        </w:rPr>
        <w:t xml:space="preserve">As for the </w:t>
      </w:r>
      <w:r w:rsidRPr="0016377F">
        <w:rPr>
          <w:rFonts w:ascii="Times New Roman" w:eastAsia="Malgun Gothic" w:hAnsi="Times New Roman" w:cs="Times New Roman" w:hint="eastAsia"/>
          <w:noProof/>
        </w:rPr>
        <w:t>allocation</w:t>
      </w:r>
      <w:r w:rsidRPr="0016377F">
        <w:rPr>
          <w:rFonts w:ascii="Times New Roman" w:eastAsia="Malgun Gothic" w:hAnsi="Times New Roman" w:cs="Times New Roman" w:hint="eastAsia"/>
        </w:rPr>
        <w:t xml:space="preserve"> of sponsor booth location, priority draw depends first on the sponsorship level, and then the deposit payment date, and lastly on application date.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 xml:space="preserve">B. </w:t>
      </w:r>
      <w:r w:rsidRPr="0016377F">
        <w:rPr>
          <w:rFonts w:ascii="Times New Roman" w:eastAsia="Malgun Gothic" w:hAnsi="Times New Roman" w:cs="Times New Roman" w:hint="eastAsia"/>
        </w:rPr>
        <w:t xml:space="preserve">In the case of exhibition only, </w:t>
      </w:r>
      <w:bookmarkStart w:id="17" w:name="OLE_LINK21"/>
      <w:bookmarkStart w:id="18" w:name="OLE_LINK22"/>
      <w:r w:rsidRPr="0016377F">
        <w:rPr>
          <w:rFonts w:ascii="Times New Roman" w:eastAsia="Malgun Gothic" w:hAnsi="Times New Roman" w:cs="Times New Roman" w:hint="eastAsia"/>
        </w:rPr>
        <w:t>the preferred right will be given based first on the booth size and then deposit payment date.</w:t>
      </w:r>
      <w:bookmarkEnd w:id="17"/>
      <w:bookmarkEnd w:id="18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>4. USE OF EXHIBIT SPACE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>A.</w:t>
      </w:r>
      <w:bookmarkStart w:id="19" w:name="OLE_LINK23"/>
      <w:bookmarkStart w:id="20" w:name="OLE_LINK24"/>
      <w:bookmarkStart w:id="21" w:name="OLE_LINK25"/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 xml:space="preserve"> are bound to </w:t>
      </w:r>
      <w:r w:rsidRPr="0016377F">
        <w:rPr>
          <w:rFonts w:ascii="Times New Roman" w:eastAsia="Malgun Gothic" w:hAnsi="Times New Roman" w:cs="Times New Roman"/>
          <w:noProof/>
        </w:rPr>
        <w:t>show</w:t>
      </w:r>
      <w:r w:rsidRPr="0016377F">
        <w:rPr>
          <w:rFonts w:ascii="Times New Roman" w:eastAsia="Malgun Gothic" w:hAnsi="Times New Roman" w:cs="Times New Roman"/>
        </w:rPr>
        <w:t xml:space="preserve"> the announced products and to staff the stand with competent personnel during the whole period of the </w:t>
      </w:r>
      <w:r w:rsidRPr="0016377F">
        <w:rPr>
          <w:rFonts w:ascii="Times New Roman" w:eastAsia="Malgun Gothic" w:hAnsi="Times New Roman" w:cs="Times New Roman" w:hint="eastAsia"/>
        </w:rPr>
        <w:t>Congress</w:t>
      </w:r>
      <w:r w:rsidRPr="0016377F">
        <w:rPr>
          <w:rFonts w:ascii="Times New Roman" w:eastAsia="Malgun Gothic" w:hAnsi="Times New Roman" w:cs="Times New Roman"/>
        </w:rPr>
        <w:t>.</w:t>
      </w:r>
      <w:bookmarkEnd w:id="19"/>
      <w:bookmarkEnd w:id="20"/>
      <w:bookmarkEnd w:id="21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bookmarkStart w:id="22" w:name="OLE_LINK28"/>
      <w:bookmarkStart w:id="23" w:name="OLE_LINK29"/>
      <w:r w:rsidRPr="0016377F">
        <w:rPr>
          <w:rFonts w:ascii="Times New Roman" w:eastAsia="Malgun Gothic" w:hAnsi="Times New Roman" w:cs="Times New Roman"/>
        </w:rPr>
        <w:t>B.</w:t>
      </w:r>
      <w:bookmarkStart w:id="24" w:name="OLE_LINK26"/>
      <w:bookmarkStart w:id="25" w:name="OLE_LINK27"/>
      <w:bookmarkEnd w:id="22"/>
      <w:bookmarkEnd w:id="23"/>
      <w:r w:rsidRPr="0016377F">
        <w:rPr>
          <w:rFonts w:ascii="Times New Roman" w:eastAsia="Malgun Gothic" w:hAnsi="Times New Roman" w:cs="Times New Roman"/>
        </w:rPr>
        <w:t xml:space="preserve">All exhibits must accord with the description on the application form, and be related to the theme of the </w:t>
      </w:r>
      <w:r w:rsidRPr="0016377F">
        <w:rPr>
          <w:rFonts w:ascii="Times New Roman" w:eastAsia="Malgun Gothic" w:hAnsi="Times New Roman" w:cs="Times New Roman" w:hint="eastAsia"/>
        </w:rPr>
        <w:t>Congress</w:t>
      </w:r>
      <w:r w:rsidRPr="0016377F">
        <w:rPr>
          <w:rFonts w:ascii="Times New Roman" w:eastAsia="Malgun Gothic" w:hAnsi="Times New Roman" w:cs="Times New Roman"/>
        </w:rPr>
        <w:t xml:space="preserve">. Public auctions without permission of the 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 are strictly prohibited. If the </w:t>
      </w:r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 xml:space="preserve"> violates the </w:t>
      </w:r>
      <w:r w:rsidRPr="0016377F">
        <w:rPr>
          <w:rFonts w:ascii="Times New Roman" w:eastAsia="Malgun Gothic" w:hAnsi="Times New Roman" w:cs="Times New Roman"/>
          <w:noProof/>
        </w:rPr>
        <w:t>rules mentioned above</w:t>
      </w:r>
      <w:r w:rsidRPr="0016377F">
        <w:rPr>
          <w:rFonts w:ascii="Times New Roman" w:eastAsia="Malgun Gothic" w:hAnsi="Times New Roman" w:cs="Times New Roman"/>
        </w:rPr>
        <w:t xml:space="preserve">, the 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 can stop the </w:t>
      </w:r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 xml:space="preserve">’ activity, remove his/her exhibits or order the dismantling of his/her booth. In this case, the participation fee shall not be </w:t>
      </w:r>
      <w:r w:rsidRPr="0016377F">
        <w:rPr>
          <w:rFonts w:ascii="Times New Roman" w:eastAsia="Malgun Gothic" w:hAnsi="Times New Roman" w:cs="Times New Roman"/>
          <w:noProof/>
        </w:rPr>
        <w:t>refunded</w:t>
      </w:r>
      <w:r w:rsidRPr="0016377F">
        <w:rPr>
          <w:rFonts w:ascii="Times New Roman" w:eastAsia="Malgun Gothic" w:hAnsi="Times New Roman" w:cs="Times New Roman"/>
        </w:rPr>
        <w:t xml:space="preserve"> and the </w:t>
      </w:r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>shall have no claim for compensation.</w:t>
      </w:r>
      <w:bookmarkEnd w:id="24"/>
      <w:bookmarkEnd w:id="25"/>
    </w:p>
    <w:p w:rsidR="00F0531D" w:rsidRPr="0016377F" w:rsidRDefault="00F0531D" w:rsidP="0016377F">
      <w:pPr>
        <w:tabs>
          <w:tab w:val="left" w:pos="2722"/>
        </w:tabs>
        <w:wordWrap/>
        <w:spacing w:after="0" w:line="240" w:lineRule="auto"/>
        <w:ind w:left="298" w:hangingChars="124" w:hanging="298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zh-CN"/>
        </w:rPr>
      </w:pPr>
      <w:bookmarkStart w:id="26" w:name="OLE_LINK34"/>
      <w:bookmarkStart w:id="27" w:name="OLE_LINK35"/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 xml:space="preserve">C. </w:t>
      </w:r>
      <w:bookmarkStart w:id="28" w:name="OLE_LINK32"/>
      <w:bookmarkStart w:id="29" w:name="OLE_LINK33"/>
      <w:bookmarkEnd w:id="26"/>
      <w:bookmarkEnd w:id="27"/>
      <w:r w:rsidRPr="0016377F">
        <w:rPr>
          <w:rFonts w:ascii="Times New Roman" w:eastAsia="Malgun Gothic" w:hAnsi="Times New Roman" w:cs="Times New Roman"/>
          <w:sz w:val="24"/>
          <w:szCs w:val="24"/>
        </w:rPr>
        <w:t xml:space="preserve">Funding Companies shall remove all exhibits and stand fittings </w:t>
      </w:r>
      <w:r w:rsidRPr="0016377F">
        <w:rPr>
          <w:rFonts w:ascii="Times New Roman" w:eastAsia="Malgun Gothic" w:hAnsi="Times New Roman" w:cs="Times New Roman"/>
          <w:color w:val="000000"/>
          <w:kern w:val="0"/>
          <w:sz w:val="24"/>
          <w:szCs w:val="24"/>
        </w:rPr>
        <w:t>from the exhibition hall within the period stipulated by the Organizer and indemnify the Organizer against any cost incurred because of delay or damage to the exhibition hall.</w:t>
      </w:r>
      <w:r w:rsidRPr="0016377F">
        <w:rPr>
          <w:rFonts w:ascii="Times New Roman" w:eastAsia="Malgun Gothic" w:hAnsi="Times New Roman" w:cs="Times New Roman" w:hint="eastAsia"/>
          <w:color w:val="000000"/>
          <w:kern w:val="0"/>
          <w:sz w:val="24"/>
          <w:szCs w:val="24"/>
        </w:rPr>
        <w:t xml:space="preserve"> All hired stand builders and contractors must be registered with China</w:t>
      </w:r>
      <w:r w:rsidRPr="0016377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eastAsia="zh-CN"/>
        </w:rPr>
        <w:t xml:space="preserve"> World Hotel.</w:t>
      </w:r>
      <w:bookmarkEnd w:id="28"/>
      <w:bookmarkEnd w:id="29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color w:val="auto"/>
          <w:lang w:eastAsia="zh-CN"/>
        </w:rPr>
      </w:pPr>
      <w:bookmarkStart w:id="30" w:name="OLE_LINK38"/>
      <w:bookmarkStart w:id="31" w:name="OLE_LINK39"/>
      <w:r w:rsidRPr="0016377F">
        <w:rPr>
          <w:rFonts w:ascii="Times New Roman" w:eastAsia="Malgun Gothic" w:hAnsi="Times New Roman" w:cs="Times New Roman" w:hint="eastAsia"/>
        </w:rPr>
        <w:t>D</w:t>
      </w:r>
      <w:r w:rsidRPr="0016377F">
        <w:rPr>
          <w:rFonts w:ascii="Times New Roman" w:eastAsia="Malgun Gothic" w:hAnsi="Times New Roman" w:cs="Times New Roman"/>
        </w:rPr>
        <w:t>.</w:t>
      </w:r>
      <w:bookmarkStart w:id="32" w:name="OLE_LINK36"/>
      <w:bookmarkStart w:id="33" w:name="OLE_LINK37"/>
      <w:bookmarkEnd w:id="30"/>
      <w:bookmarkEnd w:id="31"/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 xml:space="preserve"> are not allowed to sublet space allotted to them to other parties, either wholly or in part, without the written consent of the 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rganizer. Products or companies other than those specified on the application form and accepted by the 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 cannot be exhibited or </w:t>
      </w:r>
      <w:r w:rsidRPr="0016377F">
        <w:rPr>
          <w:rFonts w:ascii="Times New Roman" w:eastAsia="Malgun Gothic" w:hAnsi="Times New Roman" w:cs="Times New Roman"/>
          <w:color w:val="auto"/>
        </w:rPr>
        <w:t xml:space="preserve">advertised on the stand. The </w:t>
      </w:r>
      <w:r w:rsidRPr="0016377F">
        <w:rPr>
          <w:rFonts w:ascii="Times New Roman" w:eastAsia="Malgun Gothic" w:hAnsi="Times New Roman" w:cs="Times New Roman" w:hint="eastAsia"/>
          <w:color w:val="auto"/>
        </w:rPr>
        <w:t>O</w:t>
      </w:r>
      <w:r w:rsidRPr="0016377F">
        <w:rPr>
          <w:rFonts w:ascii="Times New Roman" w:eastAsia="Malgun Gothic" w:hAnsi="Times New Roman" w:cs="Times New Roman"/>
          <w:color w:val="auto"/>
        </w:rPr>
        <w:t xml:space="preserve">rganizer has the right to remove all unapproved exhibits at the cost of the </w:t>
      </w:r>
      <w:r w:rsidRPr="0016377F">
        <w:rPr>
          <w:rFonts w:ascii="Times New Roman" w:eastAsia="Malgun Gothic" w:hAnsi="Times New Roman" w:cs="Times New Roman" w:hint="eastAsia"/>
          <w:color w:val="auto"/>
        </w:rPr>
        <w:t>funding company</w:t>
      </w:r>
      <w:r w:rsidRPr="0016377F">
        <w:rPr>
          <w:rFonts w:ascii="Times New Roman" w:eastAsia="Malgun Gothic" w:hAnsi="Times New Roman" w:cs="Times New Roman"/>
          <w:color w:val="auto"/>
        </w:rPr>
        <w:t>.</w:t>
      </w:r>
      <w:bookmarkEnd w:id="32"/>
      <w:bookmarkEnd w:id="33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color w:val="auto"/>
          <w:lang w:eastAsia="zh-CN"/>
        </w:rPr>
      </w:pPr>
      <w:bookmarkStart w:id="34" w:name="OLE_LINK42"/>
      <w:bookmarkStart w:id="35" w:name="OLE_LINK43"/>
      <w:r w:rsidRPr="0016377F">
        <w:rPr>
          <w:rFonts w:ascii="Times New Roman" w:eastAsia="Malgun Gothic" w:hAnsi="Times New Roman" w:cs="Times New Roman" w:hint="eastAsia"/>
        </w:rPr>
        <w:t>E</w:t>
      </w:r>
      <w:r w:rsidRPr="0016377F">
        <w:rPr>
          <w:rFonts w:ascii="Times New Roman" w:eastAsia="Malgun Gothic" w:hAnsi="Times New Roman" w:cs="Times New Roman"/>
        </w:rPr>
        <w:t xml:space="preserve">. </w:t>
      </w:r>
      <w:bookmarkStart w:id="36" w:name="OLE_LINK40"/>
      <w:bookmarkStart w:id="37" w:name="OLE_LINK41"/>
      <w:bookmarkEnd w:id="34"/>
      <w:bookmarkEnd w:id="35"/>
      <w:r w:rsidRPr="0016377F">
        <w:rPr>
          <w:rFonts w:ascii="Times New Roman" w:eastAsia="Malgun Gothic" w:hAnsi="Times New Roman" w:cs="Times New Roman"/>
        </w:rPr>
        <w:t xml:space="preserve">Promotional activities including the distribution of leaflets, materials and giveaways shall be confined to the </w:t>
      </w:r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>' stand</w:t>
      </w:r>
      <w:r w:rsidRPr="0016377F">
        <w:rPr>
          <w:rFonts w:ascii="Times New Roman" w:eastAsia="Malgun Gothic" w:hAnsi="Times New Roman" w:cs="Times New Roman" w:hint="eastAsia"/>
          <w:color w:val="auto"/>
        </w:rPr>
        <w:t xml:space="preserve">not to </w:t>
      </w:r>
      <w:r w:rsidRPr="0016377F">
        <w:rPr>
          <w:rFonts w:ascii="Times New Roman" w:eastAsia="Malgun Gothic" w:hAnsi="Times New Roman" w:cs="Times New Roman"/>
          <w:color w:val="auto"/>
        </w:rPr>
        <w:t xml:space="preserve">interfere with the rights of other </w:t>
      </w:r>
      <w:r w:rsidRPr="0016377F">
        <w:rPr>
          <w:rFonts w:ascii="Times New Roman" w:eastAsia="Malgun Gothic" w:hAnsi="Times New Roman" w:cs="Times New Roman" w:hint="eastAsia"/>
          <w:color w:val="auto"/>
        </w:rPr>
        <w:t xml:space="preserve">booths. The PR plan should be submitted ahead to the </w:t>
      </w:r>
      <w:r w:rsidRPr="0016377F">
        <w:rPr>
          <w:rFonts w:ascii="Times New Roman" w:eastAsiaTheme="minorEastAsia" w:hAnsi="Times New Roman" w:cs="Times New Roman" w:hint="eastAsia"/>
          <w:color w:val="auto"/>
          <w:lang w:eastAsia="zh-CN"/>
        </w:rPr>
        <w:t>Organizign Committee</w:t>
      </w:r>
      <w:r w:rsidRPr="0016377F">
        <w:rPr>
          <w:rFonts w:ascii="Times New Roman" w:eastAsia="Malgun Gothic" w:hAnsi="Times New Roman" w:cs="Times New Roman" w:hint="eastAsia"/>
          <w:color w:val="auto"/>
        </w:rPr>
        <w:t>.</w:t>
      </w:r>
      <w:bookmarkEnd w:id="36"/>
      <w:bookmarkEnd w:id="37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="宋体" w:hAnsi="Times New Roman" w:cs="Times New Roman"/>
          <w:lang w:eastAsia="zh-CN"/>
        </w:rPr>
      </w:pPr>
      <w:bookmarkStart w:id="38" w:name="OLE_LINK46"/>
      <w:bookmarkStart w:id="39" w:name="OLE_LINK47"/>
      <w:bookmarkStart w:id="40" w:name="OLE_LINK48"/>
      <w:r w:rsidRPr="0016377F">
        <w:rPr>
          <w:rFonts w:ascii="Times New Roman" w:eastAsia="Malgun Gothic" w:hAnsi="Times New Roman" w:cs="Times New Roman" w:hint="eastAsia"/>
          <w:color w:val="auto"/>
        </w:rPr>
        <w:lastRenderedPageBreak/>
        <w:t xml:space="preserve">F. </w:t>
      </w:r>
      <w:bookmarkStart w:id="41" w:name="OLE_LINK44"/>
      <w:bookmarkStart w:id="42" w:name="OLE_LINK45"/>
      <w:bookmarkEnd w:id="38"/>
      <w:bookmarkEnd w:id="39"/>
      <w:bookmarkEnd w:id="40"/>
      <w:r w:rsidRPr="0016377F">
        <w:rPr>
          <w:rFonts w:ascii="Times New Roman" w:eastAsia="Malgun Gothic" w:hAnsi="Times New Roman" w:cs="Times New Roman"/>
          <w:color w:val="auto"/>
        </w:rPr>
        <w:t xml:space="preserve">In the construction and decoration of the stand, all </w:t>
      </w:r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 xml:space="preserve"> and their stand contractors must comply with the technical regulations set forth by </w:t>
      </w:r>
      <w:r w:rsidRPr="0016377F">
        <w:rPr>
          <w:rFonts w:ascii="Times New Roman" w:eastAsia="Malgun Gothic" w:hAnsi="Times New Roman" w:cs="Times New Roman" w:hint="eastAsia"/>
        </w:rPr>
        <w:t>China</w:t>
      </w:r>
      <w:r w:rsidRPr="0016377F">
        <w:rPr>
          <w:rFonts w:ascii="Times New Roman" w:eastAsia="宋体" w:hAnsi="Times New Roman" w:cs="Times New Roman" w:hint="eastAsia"/>
          <w:lang w:eastAsia="zh-CN"/>
        </w:rPr>
        <w:t xml:space="preserve"> World Hotel.</w:t>
      </w:r>
    </w:p>
    <w:bookmarkEnd w:id="41"/>
    <w:bookmarkEnd w:id="42"/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="Malgun Gothic" w:hAnsi="Times New Roman" w:cs="Times New Roman"/>
          <w:sz w:val="24"/>
          <w:szCs w:val="24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bCs/>
          <w:lang w:eastAsia="zh-CN"/>
        </w:rPr>
      </w:pP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5. </w:t>
      </w:r>
      <w:r w:rsidRPr="0016377F">
        <w:rPr>
          <w:rFonts w:ascii="Times New Roman" w:eastAsia="Malgun Gothic" w:hAnsi="Times New Roman" w:cs="Times New Roman"/>
          <w:b/>
          <w:bCs/>
        </w:rPr>
        <w:t>C</w:t>
      </w:r>
      <w:r w:rsidRPr="0016377F">
        <w:rPr>
          <w:rFonts w:ascii="Times New Roman" w:eastAsia="Malgun Gothic" w:hAnsi="Times New Roman" w:cs="Times New Roman" w:hint="eastAsia"/>
          <w:b/>
          <w:bCs/>
        </w:rPr>
        <w:t>ANCELLATION OF APPLICATION</w:t>
      </w:r>
    </w:p>
    <w:p w:rsidR="00F0531D" w:rsidRPr="0016377F" w:rsidRDefault="00F0531D" w:rsidP="0016377F">
      <w:pPr>
        <w:pStyle w:val="ab"/>
        <w:spacing w:before="0" w:beforeAutospacing="0" w:after="0" w:afterAutospacing="0"/>
        <w:ind w:left="317" w:hangingChars="132" w:hanging="317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>A.</w:t>
      </w:r>
      <w:bookmarkStart w:id="43" w:name="OLE_LINK49"/>
      <w:bookmarkStart w:id="44" w:name="OLE_LINK50"/>
      <w:bookmarkStart w:id="45" w:name="OLE_LINK51"/>
      <w:r w:rsidRPr="0016377F">
        <w:rPr>
          <w:rFonts w:ascii="Times New Roman" w:eastAsia="Malgun Gothic" w:hAnsi="Times New Roman" w:cs="Times New Roman" w:hint="eastAsia"/>
        </w:rPr>
        <w:t xml:space="preserve">Funding Companies should make the payment by the due dates. Otherwise, the Organizer has the right to cancel the </w:t>
      </w:r>
      <w:r w:rsidRPr="0016377F">
        <w:rPr>
          <w:rFonts w:ascii="Times New Roman" w:eastAsia="Malgun Gothic" w:hAnsi="Times New Roman" w:cs="Times New Roman" w:hint="eastAsia"/>
          <w:noProof/>
        </w:rPr>
        <w:t>participation</w:t>
      </w:r>
      <w:r w:rsidRPr="0016377F">
        <w:rPr>
          <w:rFonts w:ascii="Times New Roman" w:eastAsia="Malgun Gothic" w:hAnsi="Times New Roman" w:cs="Times New Roman" w:hint="eastAsia"/>
        </w:rPr>
        <w:t xml:space="preserve"> and the fee paid shall follow the stipulations in the cancellation clause. </w:t>
      </w:r>
      <w:bookmarkEnd w:id="43"/>
      <w:bookmarkEnd w:id="44"/>
      <w:bookmarkEnd w:id="45"/>
    </w:p>
    <w:p w:rsidR="00F0531D" w:rsidRPr="0016377F" w:rsidRDefault="00F0531D" w:rsidP="0016377F">
      <w:pPr>
        <w:pStyle w:val="ab"/>
        <w:spacing w:before="0" w:beforeAutospacing="0" w:after="0" w:afterAutospacing="0"/>
        <w:ind w:left="336" w:hangingChars="140" w:hanging="336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 w:hint="eastAsia"/>
        </w:rPr>
        <w:t xml:space="preserve">B. </w:t>
      </w:r>
      <w:bookmarkStart w:id="46" w:name="OLE_LINK52"/>
      <w:bookmarkStart w:id="47" w:name="OLE_LINK53"/>
      <w:bookmarkStart w:id="48" w:name="OLE_LINK54"/>
      <w:r w:rsidRPr="0016377F">
        <w:rPr>
          <w:rFonts w:ascii="Times New Roman" w:eastAsia="Malgun Gothic" w:hAnsi="Times New Roman" w:cs="Times New Roman" w:hint="eastAsia"/>
        </w:rPr>
        <w:t xml:space="preserve">Notice </w:t>
      </w:r>
      <w:r w:rsidRPr="0016377F">
        <w:rPr>
          <w:rFonts w:ascii="Times New Roman" w:eastAsia="Malgun Gothic" w:hAnsi="Times New Roman" w:cs="Times New Roman" w:hint="eastAsia"/>
          <w:noProof/>
        </w:rPr>
        <w:t>o</w:t>
      </w:r>
      <w:r w:rsidRPr="0016377F">
        <w:rPr>
          <w:rFonts w:ascii="Times New Roman" w:eastAsia="Malgun Gothic" w:hAnsi="Times New Roman" w:cs="Times New Roman"/>
          <w:noProof/>
        </w:rPr>
        <w:t>f</w:t>
      </w:r>
      <w:r w:rsidRPr="0016377F">
        <w:rPr>
          <w:rFonts w:ascii="Times New Roman" w:eastAsia="Malgun Gothic" w:hAnsi="Times New Roman" w:cs="Times New Roman" w:hint="eastAsia"/>
        </w:rPr>
        <w:t xml:space="preserve"> any change in agreement or cancellation must be </w:t>
      </w:r>
      <w:r w:rsidRPr="0016377F">
        <w:rPr>
          <w:rFonts w:ascii="Times New Roman" w:eastAsia="Malgun Gothic" w:hAnsi="Times New Roman" w:cs="Times New Roman"/>
        </w:rPr>
        <w:t>in writing.</w:t>
      </w:r>
      <w:bookmarkEnd w:id="46"/>
      <w:bookmarkEnd w:id="47"/>
      <w:bookmarkEnd w:id="48"/>
    </w:p>
    <w:p w:rsidR="00F0531D" w:rsidRPr="0016377F" w:rsidRDefault="00F0531D" w:rsidP="0016377F">
      <w:pPr>
        <w:wordWrap/>
        <w:spacing w:after="0" w:line="240" w:lineRule="auto"/>
        <w:ind w:left="317" w:hangingChars="132" w:hanging="317"/>
        <w:rPr>
          <w:rFonts w:ascii="Times New Roman" w:hAnsi="Times New Roman" w:cs="Times New Roman"/>
          <w:spacing w:val="-8"/>
          <w:sz w:val="24"/>
          <w:szCs w:val="24"/>
        </w:rPr>
      </w:pPr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>C</w:t>
      </w:r>
      <w:bookmarkStart w:id="49" w:name="OLE_LINK55"/>
      <w:bookmarkStart w:id="50" w:name="OLE_LINK56"/>
      <w:r w:rsidRPr="0016377F">
        <w:rPr>
          <w:rFonts w:ascii="Times New Roman" w:eastAsia="Malgun Gothic" w:hAnsi="Times New Roman" w:cs="Times New Roman" w:hint="eastAsia"/>
          <w:sz w:val="24"/>
          <w:szCs w:val="24"/>
        </w:rPr>
        <w:t xml:space="preserve">. </w:t>
      </w:r>
      <w:r w:rsidRPr="0016377F">
        <w:rPr>
          <w:rFonts w:ascii="Times New Roman" w:hAnsi="Times New Roman" w:cs="Times New Roman"/>
          <w:sz w:val="24"/>
          <w:szCs w:val="24"/>
        </w:rPr>
        <w:t xml:space="preserve">For </w:t>
      </w:r>
      <w:r w:rsidRPr="0016377F">
        <w:rPr>
          <w:rFonts w:ascii="Times New Roman" w:hAnsi="Times New Roman" w:cs="Times New Roman" w:hint="eastAsia"/>
          <w:sz w:val="24"/>
          <w:szCs w:val="24"/>
        </w:rPr>
        <w:t xml:space="preserve">cancellation of </w:t>
      </w:r>
      <w:r w:rsidRPr="0016377F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participation</w:t>
      </w:r>
      <w:r w:rsidRPr="0016377F">
        <w:rPr>
          <w:rFonts w:ascii="Times New Roman" w:hAnsi="Times New Roman" w:cs="Times New Roman"/>
          <w:sz w:val="24"/>
          <w:szCs w:val="24"/>
        </w:rPr>
        <w:t xml:space="preserve">, </w:t>
      </w:r>
      <w:r w:rsidRPr="0016377F">
        <w:rPr>
          <w:rFonts w:ascii="Times New Roman" w:hAnsi="Times New Roman" w:cs="Times New Roman" w:hint="eastAsia"/>
          <w:sz w:val="24"/>
          <w:szCs w:val="24"/>
        </w:rPr>
        <w:t>the refund shall be processed as in the following:</w:t>
      </w:r>
    </w:p>
    <w:p w:rsidR="00F0531D" w:rsidRPr="0016377F" w:rsidRDefault="00F0531D" w:rsidP="00F0531D">
      <w:pPr>
        <w:pStyle w:val="ab"/>
        <w:spacing w:before="0" w:beforeAutospacing="0" w:after="0" w:afterAutospacing="0"/>
        <w:ind w:leftChars="50" w:left="100"/>
        <w:jc w:val="both"/>
        <w:rPr>
          <w:rFonts w:ascii="Times New Roman" w:eastAsia="Malgun Gothic" w:hAnsi="Times New Roman" w:cs="Times New Roman"/>
          <w:color w:val="auto"/>
        </w:rPr>
      </w:pPr>
      <w:r w:rsidRPr="0016377F">
        <w:rPr>
          <w:rFonts w:ascii="Times New Roman" w:eastAsia="Malgun Gothic" w:hAnsi="Times New Roman" w:cs="Times New Roman"/>
          <w:color w:val="auto"/>
        </w:rPr>
        <w:t xml:space="preserve">- </w:t>
      </w:r>
      <w:r w:rsidRPr="0016377F">
        <w:rPr>
          <w:rFonts w:ascii="Times" w:hAnsi="Times" w:cs="Times"/>
          <w:color w:val="auto"/>
        </w:rPr>
        <w:t xml:space="preserve">50% of the initial deposit will be deducted for cancellations requested by </w:t>
      </w:r>
      <w:r w:rsidRPr="0016377F">
        <w:rPr>
          <w:rFonts w:ascii="Times New Roman" w:hAnsi="Times New Roman" w:cs="Times New Roman"/>
          <w:b/>
          <w:bCs/>
          <w:color w:val="auto"/>
        </w:rPr>
        <w:t>December 31, 2017</w:t>
      </w:r>
      <w:r w:rsidRPr="0016377F">
        <w:rPr>
          <w:rFonts w:ascii="Times New Roman" w:hAnsi="Times New Roman" w:cs="Times New Roman" w:hint="eastAsia"/>
          <w:b/>
          <w:bCs/>
          <w:color w:val="auto"/>
        </w:rPr>
        <w:t>.</w:t>
      </w:r>
    </w:p>
    <w:p w:rsidR="00F0531D" w:rsidRPr="0016377F" w:rsidRDefault="00F0531D" w:rsidP="00F0531D">
      <w:pPr>
        <w:pStyle w:val="ab"/>
        <w:spacing w:before="0" w:beforeAutospacing="0" w:after="0" w:afterAutospacing="0"/>
        <w:ind w:leftChars="50" w:left="100"/>
        <w:jc w:val="both"/>
        <w:rPr>
          <w:rFonts w:ascii="Times New Roman" w:eastAsia="Malgun Gothic" w:hAnsi="Times New Roman" w:cs="Times New Roman"/>
          <w:color w:val="auto"/>
        </w:rPr>
      </w:pPr>
      <w:r w:rsidRPr="0016377F">
        <w:rPr>
          <w:rFonts w:ascii="Times New Roman" w:eastAsia="Malgun Gothic" w:hAnsi="Times New Roman" w:cs="Times New Roman"/>
          <w:color w:val="auto"/>
        </w:rPr>
        <w:t xml:space="preserve">- </w:t>
      </w:r>
      <w:r w:rsidRPr="0016377F">
        <w:rPr>
          <w:rFonts w:ascii="Times New Roman" w:hAnsi="Times New Roman" w:cs="Times New Roman"/>
          <w:color w:val="auto"/>
        </w:rPr>
        <w:t xml:space="preserve">70% of the initial deposit will be deducted for cancellations requested by </w:t>
      </w:r>
      <w:r w:rsidR="00B3254B" w:rsidRPr="0016377F">
        <w:rPr>
          <w:rFonts w:ascii="Times New Roman" w:eastAsiaTheme="minorEastAsia" w:hAnsi="Times New Roman" w:cs="Times New Roman" w:hint="eastAsia"/>
          <w:color w:val="auto"/>
          <w:lang w:eastAsia="zh-CN"/>
        </w:rPr>
        <w:t xml:space="preserve">or on </w:t>
      </w:r>
      <w:r w:rsidRPr="0016377F">
        <w:rPr>
          <w:rFonts w:ascii="Times New Roman" w:hAnsi="Times New Roman" w:cs="Times New Roman" w:hint="eastAsia"/>
          <w:b/>
          <w:bCs/>
          <w:color w:val="auto"/>
        </w:rPr>
        <w:t>February 28</w:t>
      </w:r>
      <w:r w:rsidRPr="0016377F">
        <w:rPr>
          <w:rFonts w:ascii="Times New Roman" w:hAnsi="Times New Roman" w:cs="Times New Roman"/>
          <w:b/>
          <w:bCs/>
          <w:color w:val="auto"/>
        </w:rPr>
        <w:t>, 2018.</w:t>
      </w:r>
    </w:p>
    <w:p w:rsidR="00F0531D" w:rsidRPr="0016377F" w:rsidRDefault="00F0531D" w:rsidP="00F0531D">
      <w:pPr>
        <w:pStyle w:val="ab"/>
        <w:spacing w:before="0" w:beforeAutospacing="0" w:after="0" w:afterAutospacing="0"/>
        <w:ind w:leftChars="50" w:left="100"/>
        <w:jc w:val="both"/>
        <w:rPr>
          <w:rFonts w:ascii="Times New Roman" w:eastAsiaTheme="minorEastAsia" w:hAnsi="Times New Roman" w:cs="Times New Roman"/>
          <w:color w:val="auto"/>
          <w:lang w:eastAsia="zh-CN"/>
        </w:rPr>
      </w:pPr>
      <w:r w:rsidRPr="0016377F">
        <w:rPr>
          <w:rFonts w:ascii="Times New Roman" w:eastAsia="Malgun Gothic" w:hAnsi="Times New Roman" w:cs="Times New Roman"/>
          <w:color w:val="auto"/>
        </w:rPr>
        <w:t>-</w:t>
      </w:r>
      <w:r w:rsidRPr="0016377F">
        <w:rPr>
          <w:rFonts w:ascii="Times" w:hAnsi="Times" w:cs="Times"/>
          <w:color w:val="auto"/>
        </w:rPr>
        <w:t xml:space="preserve"> No refunds will be made for any cancellation after </w:t>
      </w:r>
      <w:r w:rsidR="00B3254B" w:rsidRPr="0016377F">
        <w:rPr>
          <w:rFonts w:ascii="Times New Roman" w:hAnsi="Times New Roman" w:cs="Times New Roman" w:hint="eastAsia"/>
          <w:b/>
          <w:bCs/>
          <w:color w:val="auto"/>
        </w:rPr>
        <w:t>February 28</w:t>
      </w:r>
      <w:r w:rsidR="00B3254B" w:rsidRPr="0016377F">
        <w:rPr>
          <w:rFonts w:ascii="Times New Roman" w:hAnsi="Times New Roman" w:cs="Times New Roman"/>
          <w:b/>
          <w:bCs/>
          <w:color w:val="auto"/>
        </w:rPr>
        <w:t>, 2018</w:t>
      </w:r>
      <w:r w:rsidR="00B3254B" w:rsidRPr="0016377F">
        <w:rPr>
          <w:rFonts w:ascii="Times" w:eastAsiaTheme="minorEastAsia" w:hAnsi="Times" w:cs="Times" w:hint="eastAsia"/>
          <w:color w:val="auto"/>
          <w:lang w:eastAsia="zh-CN"/>
        </w:rPr>
        <w:t>.</w:t>
      </w:r>
    </w:p>
    <w:bookmarkEnd w:id="49"/>
    <w:bookmarkEnd w:id="50"/>
    <w:p w:rsidR="00F0531D" w:rsidRPr="0016377F" w:rsidRDefault="00D83ECD" w:rsidP="00F0531D">
      <w:pPr>
        <w:pStyle w:val="a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color w:val="auto"/>
          <w:lang w:eastAsia="zh-CN"/>
        </w:rPr>
      </w:pPr>
      <w:r w:rsidRPr="0016377F">
        <w:rPr>
          <w:rFonts w:ascii="Times New Roman" w:eastAsia="Malgun Gothic" w:hAnsi="Times New Roman" w:cs="Times New Roman" w:hint="eastAsia"/>
          <w:b/>
          <w:color w:val="auto"/>
        </w:rPr>
        <w:t xml:space="preserve">Cancellation of sponsorship or refund shall comply with the relevant provisions </w:t>
      </w:r>
      <w:r w:rsidRPr="0016377F">
        <w:rPr>
          <w:rFonts w:ascii="Times New Roman" w:eastAsia="Malgun Gothic" w:hAnsi="Times New Roman" w:cs="Times New Roman"/>
          <w:b/>
          <w:noProof/>
          <w:color w:val="auto"/>
        </w:rPr>
        <w:t>of</w:t>
      </w:r>
      <w:r w:rsidRPr="0016377F">
        <w:rPr>
          <w:rFonts w:ascii="Times New Roman" w:eastAsia="Malgun Gothic" w:hAnsi="Times New Roman" w:cs="Times New Roman" w:hint="eastAsia"/>
          <w:b/>
          <w:color w:val="auto"/>
        </w:rPr>
        <w:t xml:space="preserve"> a separate </w:t>
      </w:r>
      <w:r w:rsidRPr="0016377F">
        <w:rPr>
          <w:rFonts w:ascii="Times New Roman" w:eastAsia="Malgun Gothic" w:hAnsi="Times New Roman" w:cs="Times New Roman" w:hint="eastAsia"/>
          <w:b/>
          <w:noProof/>
          <w:color w:val="auto"/>
        </w:rPr>
        <w:t>sponsorship</w:t>
      </w:r>
      <w:r w:rsidRPr="0016377F">
        <w:rPr>
          <w:rFonts w:ascii="Times New Roman" w:eastAsia="Malgun Gothic" w:hAnsi="Times New Roman" w:cs="Times New Roman" w:hint="eastAsia"/>
          <w:b/>
          <w:color w:val="auto"/>
        </w:rPr>
        <w:t xml:space="preserve"> agreement.</w:t>
      </w: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bCs/>
          <w:lang w:eastAsia="zh-CN"/>
        </w:rPr>
      </w:pPr>
      <w:r w:rsidRPr="0016377F">
        <w:rPr>
          <w:rStyle w:val="h21"/>
          <w:rFonts w:ascii="Times New Roman" w:eastAsia="Malgun Gothic" w:hAnsi="Times New Roman" w:cs="Times New Roman" w:hint="eastAsia"/>
          <w:sz w:val="24"/>
          <w:szCs w:val="24"/>
        </w:rPr>
        <w:t>6</w:t>
      </w: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. </w:t>
      </w:r>
      <w:r w:rsidRPr="0016377F">
        <w:rPr>
          <w:rFonts w:ascii="Times New Roman" w:eastAsia="Malgun Gothic" w:hAnsi="Times New Roman" w:cs="Times New Roman"/>
          <w:b/>
          <w:bCs/>
        </w:rPr>
        <w:t>C</w:t>
      </w:r>
      <w:r w:rsidRPr="0016377F">
        <w:rPr>
          <w:rFonts w:ascii="Times New Roman" w:eastAsia="Malgun Gothic" w:hAnsi="Times New Roman" w:cs="Times New Roman" w:hint="eastAsia"/>
          <w:b/>
          <w:bCs/>
        </w:rPr>
        <w:t>ANCELLATION AND CHANGE</w:t>
      </w: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</w:pPr>
      <w:bookmarkStart w:id="51" w:name="OLE_LINK57"/>
      <w:bookmarkStart w:id="52" w:name="OLE_LINK58"/>
      <w:bookmarkStart w:id="53" w:name="OLE_LINK59"/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In the event of the cancellation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caused 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by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the 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>Organizer, the participation fee paid will be refunded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 to Exhibitors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. </w:t>
      </w:r>
      <w:r w:rsidRPr="0016377F">
        <w:rPr>
          <w:rStyle w:val="h21"/>
          <w:rFonts w:ascii="Times New Roman" w:eastAsia="Malgun Gothic" w:hAnsi="Times New Roman" w:cs="Times New Roman"/>
          <w:b w:val="0"/>
          <w:noProof/>
          <w:spacing w:val="-6"/>
          <w:sz w:val="24"/>
          <w:szCs w:val="24"/>
        </w:rPr>
        <w:t>However, i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noProof/>
          <w:spacing w:val="-6"/>
          <w:sz w:val="24"/>
          <w:szCs w:val="24"/>
        </w:rPr>
        <w:t>f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 the cancellation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and/or changes of size and durations of the Congress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noProof/>
          <w:spacing w:val="-6"/>
          <w:sz w:val="24"/>
          <w:szCs w:val="24"/>
        </w:rPr>
        <w:t xml:space="preserve">are </w:t>
      </w:r>
      <w:r w:rsidRPr="0016377F">
        <w:rPr>
          <w:rStyle w:val="h21"/>
          <w:rFonts w:ascii="Times New Roman" w:eastAsia="Malgun Gothic" w:hAnsi="Times New Roman" w:cs="Times New Roman"/>
          <w:b w:val="0"/>
          <w:noProof/>
          <w:spacing w:val="-6"/>
          <w:sz w:val="24"/>
          <w:szCs w:val="24"/>
        </w:rPr>
        <w:t>caused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 by force majeure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 or 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exceptional circumstances, the fee will not be refunded.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>I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n this case,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Funding Companies </w:t>
      </w:r>
      <w:r w:rsidRPr="0016377F">
        <w:rPr>
          <w:rStyle w:val="h21"/>
          <w:rFonts w:ascii="Times New Roman" w:eastAsia="Malgun Gothic" w:hAnsi="Times New Roman" w:cs="Times New Roman"/>
          <w:b w:val="0"/>
          <w:spacing w:val="-6"/>
          <w:sz w:val="24"/>
          <w:szCs w:val="24"/>
        </w:rPr>
        <w:t xml:space="preserve">shall have no claim for the compensation </w:t>
      </w:r>
      <w:r w:rsidRPr="0016377F">
        <w:rPr>
          <w:rStyle w:val="h21"/>
          <w:rFonts w:ascii="Times New Roman" w:eastAsia="Malgun Gothic" w:hAnsi="Times New Roman" w:cs="Times New Roman" w:hint="eastAsia"/>
          <w:b w:val="0"/>
          <w:spacing w:val="-6"/>
          <w:sz w:val="24"/>
          <w:szCs w:val="24"/>
        </w:rPr>
        <w:t xml:space="preserve">with the Organizer. </w:t>
      </w:r>
    </w:p>
    <w:bookmarkEnd w:id="51"/>
    <w:bookmarkEnd w:id="52"/>
    <w:bookmarkEnd w:id="53"/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 w:hint="eastAsia"/>
          <w:sz w:val="24"/>
          <w:szCs w:val="24"/>
        </w:rPr>
        <w:t xml:space="preserve">7. </w:t>
      </w: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>S</w:t>
      </w:r>
      <w:bookmarkStart w:id="54" w:name="OLE_LINK60"/>
      <w:bookmarkStart w:id="55" w:name="OLE_LINK61"/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ECURITIES, </w:t>
      </w:r>
      <w:r w:rsidRPr="0016377F">
        <w:rPr>
          <w:rStyle w:val="h21"/>
          <w:rFonts w:ascii="Times New Roman" w:eastAsia="Malgun Gothic" w:hAnsi="Times New Roman" w:cs="Times New Roman"/>
          <w:noProof/>
          <w:sz w:val="24"/>
          <w:szCs w:val="24"/>
        </w:rPr>
        <w:t>RISK,</w:t>
      </w: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 AND INSURANCE</w:t>
      </w:r>
      <w:bookmarkEnd w:id="54"/>
      <w:bookmarkEnd w:id="55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bookmarkStart w:id="56" w:name="OLE_LINK64"/>
      <w:bookmarkStart w:id="57" w:name="OLE_LINK65"/>
      <w:r w:rsidRPr="0016377F">
        <w:rPr>
          <w:rFonts w:ascii="Times New Roman" w:eastAsia="Malgun Gothic" w:hAnsi="Times New Roman" w:cs="Times New Roman"/>
        </w:rPr>
        <w:t>A.</w:t>
      </w:r>
      <w:bookmarkStart w:id="58" w:name="OLE_LINK62"/>
      <w:bookmarkStart w:id="59" w:name="OLE_LINK63"/>
      <w:bookmarkEnd w:id="56"/>
      <w:bookmarkEnd w:id="57"/>
      <w:r w:rsidRPr="0016377F">
        <w:rPr>
          <w:rFonts w:ascii="Times New Roman" w:eastAsia="Malgun Gothic" w:hAnsi="Times New Roman" w:cs="Times New Roman" w:hint="eastAsia"/>
        </w:rPr>
        <w:t>The O</w:t>
      </w:r>
      <w:r w:rsidRPr="0016377F">
        <w:rPr>
          <w:rFonts w:ascii="Times New Roman" w:eastAsia="Malgun Gothic" w:hAnsi="Times New Roman" w:cs="Times New Roman"/>
        </w:rPr>
        <w:t xml:space="preserve">rganizer </w:t>
      </w:r>
      <w:r w:rsidRPr="0016377F">
        <w:rPr>
          <w:rFonts w:ascii="Times New Roman" w:eastAsia="Malgun Gothic" w:hAnsi="Times New Roman" w:cs="Times New Roman" w:hint="eastAsia"/>
        </w:rPr>
        <w:t>takes responsibility for taking appropriate measures for visitors</w:t>
      </w:r>
      <w:r w:rsidRPr="0016377F">
        <w:rPr>
          <w:rFonts w:ascii="Times New Roman" w:eastAsia="Malgun Gothic" w:hAnsi="Times New Roman" w:cs="Times New Roman"/>
        </w:rPr>
        <w:t>’</w:t>
      </w:r>
      <w:r w:rsidRPr="0016377F">
        <w:rPr>
          <w:rFonts w:ascii="Times New Roman" w:eastAsia="Malgun Gothic" w:hAnsi="Times New Roman" w:cs="Times New Roman" w:hint="eastAsia"/>
        </w:rPr>
        <w:t xml:space="preserve"> safety and security.</w:t>
      </w:r>
      <w:bookmarkEnd w:id="58"/>
      <w:bookmarkEnd w:id="59"/>
    </w:p>
    <w:p w:rsidR="00F0531D" w:rsidRPr="0016377F" w:rsidRDefault="00F0531D" w:rsidP="0016377F">
      <w:pPr>
        <w:pStyle w:val="ab"/>
        <w:spacing w:before="0" w:beforeAutospacing="0" w:after="0" w:afterAutospacing="0"/>
        <w:ind w:left="278" w:hangingChars="116" w:hanging="278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 xml:space="preserve">B. </w:t>
      </w:r>
      <w:bookmarkStart w:id="60" w:name="OLE_LINK66"/>
      <w:bookmarkStart w:id="61" w:name="OLE_LINK67"/>
      <w:r w:rsidRPr="0016377F">
        <w:rPr>
          <w:rFonts w:ascii="Times New Roman" w:eastAsia="Malgun Gothic" w:hAnsi="Times New Roman" w:cs="Times New Roman" w:hint="eastAsia"/>
        </w:rPr>
        <w:t>Funding Companie</w:t>
      </w:r>
      <w:r w:rsidRPr="0016377F">
        <w:rPr>
          <w:rFonts w:ascii="Times New Roman" w:eastAsia="Malgun Gothic" w:hAnsi="Times New Roman" w:cs="Times New Roman"/>
        </w:rPr>
        <w:t xml:space="preserve">s shall be held responsible for any loss or theft of, or damage to exhibits, </w:t>
      </w:r>
      <w:bookmarkStart w:id="62" w:name="OLE_LINK68"/>
      <w:bookmarkStart w:id="63" w:name="OLE_LINK69"/>
      <w:r w:rsidRPr="0016377F">
        <w:rPr>
          <w:rFonts w:ascii="Times New Roman" w:eastAsia="Malgun Gothic" w:hAnsi="Times New Roman" w:cs="Times New Roman"/>
        </w:rPr>
        <w:t>stand fittings</w:t>
      </w:r>
      <w:bookmarkEnd w:id="62"/>
      <w:bookmarkEnd w:id="63"/>
      <w:r w:rsidRPr="0016377F">
        <w:rPr>
          <w:rFonts w:ascii="Times New Roman" w:eastAsia="Malgun Gothic" w:hAnsi="Times New Roman" w:cs="Times New Roman"/>
        </w:rPr>
        <w:t xml:space="preserve"> or any article belonging to the </w:t>
      </w:r>
      <w:r w:rsidRPr="0016377F">
        <w:rPr>
          <w:rFonts w:ascii="Times New Roman" w:eastAsia="Malgun Gothic" w:hAnsi="Times New Roman" w:cs="Times New Roman" w:hint="eastAsia"/>
        </w:rPr>
        <w:t>Funding Companies</w:t>
      </w:r>
      <w:r w:rsidRPr="0016377F">
        <w:rPr>
          <w:rFonts w:ascii="Times New Roman" w:eastAsia="Malgun Gothic" w:hAnsi="Times New Roman" w:cs="Times New Roman"/>
        </w:rPr>
        <w:t xml:space="preserve"> during the construction, exhibition and dismantling periods.</w:t>
      </w:r>
      <w:bookmarkEnd w:id="60"/>
      <w:bookmarkEnd w:id="61"/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="Malgun Gothic" w:hAnsi="Times New Roman" w:cs="Times New Roman"/>
          <w:sz w:val="24"/>
          <w:szCs w:val="24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 w:hint="eastAsia"/>
          <w:sz w:val="24"/>
          <w:szCs w:val="24"/>
        </w:rPr>
        <w:t>8</w:t>
      </w: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. </w:t>
      </w:r>
      <w:bookmarkStart w:id="64" w:name="OLE_LINK70"/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>FIRE REGULATIONS</w:t>
      </w:r>
      <w:bookmarkEnd w:id="64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 xml:space="preserve">A. </w:t>
      </w:r>
      <w:bookmarkStart w:id="65" w:name="OLE_LINK71"/>
      <w:bookmarkStart w:id="66" w:name="OLE_LINK72"/>
      <w:bookmarkStart w:id="67" w:name="OLE_LINK86"/>
      <w:r w:rsidRPr="0016377F">
        <w:rPr>
          <w:rFonts w:ascii="Times New Roman" w:eastAsia="Malgun Gothic" w:hAnsi="Times New Roman" w:cs="Times New Roman"/>
        </w:rPr>
        <w:t xml:space="preserve">All materials used for the building, decorating, draping or covering of booths and/or stands must be non-flammable, or rendered so by being immersed in a </w:t>
      </w:r>
      <w:r w:rsidRPr="0016377F">
        <w:rPr>
          <w:rFonts w:ascii="Times New Roman" w:eastAsia="Malgun Gothic" w:hAnsi="Times New Roman" w:cs="Times New Roman"/>
          <w:noProof/>
        </w:rPr>
        <w:t>fireproofing</w:t>
      </w:r>
      <w:r w:rsidRPr="0016377F">
        <w:rPr>
          <w:rFonts w:ascii="Times New Roman" w:eastAsia="Malgun Gothic" w:hAnsi="Times New Roman" w:cs="Times New Roman"/>
        </w:rPr>
        <w:t xml:space="preserve"> solution. </w:t>
      </w:r>
      <w:bookmarkEnd w:id="65"/>
      <w:bookmarkEnd w:id="66"/>
      <w:bookmarkEnd w:id="67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 xml:space="preserve">B. </w:t>
      </w:r>
      <w:bookmarkStart w:id="68" w:name="OLE_LINK84"/>
      <w:bookmarkStart w:id="69" w:name="OLE_LINK85"/>
      <w:r w:rsidRPr="0016377F">
        <w:rPr>
          <w:rFonts w:ascii="Times New Roman" w:eastAsia="Malgun Gothic" w:hAnsi="Times New Roman" w:cs="Times New Roman" w:hint="eastAsia"/>
        </w:rPr>
        <w:t>For fire control, the O</w:t>
      </w:r>
      <w:r w:rsidRPr="0016377F">
        <w:rPr>
          <w:rFonts w:ascii="Times New Roman" w:eastAsia="Malgun Gothic" w:hAnsi="Times New Roman" w:cs="Times New Roman"/>
        </w:rPr>
        <w:t>rganizer has the right to require change</w:t>
      </w:r>
      <w:r w:rsidRPr="0016377F">
        <w:rPr>
          <w:rFonts w:ascii="Times New Roman" w:eastAsia="Malgun Gothic" w:hAnsi="Times New Roman" w:cs="Times New Roman" w:hint="eastAsia"/>
        </w:rPr>
        <w:t>s</w:t>
      </w:r>
      <w:r w:rsidRPr="0016377F">
        <w:rPr>
          <w:rFonts w:ascii="Times New Roman" w:eastAsia="Malgun Gothic" w:hAnsi="Times New Roman" w:cs="Times New Roman"/>
        </w:rPr>
        <w:t xml:space="preserve"> in </w:t>
      </w:r>
      <w:r w:rsidRPr="0016377F">
        <w:rPr>
          <w:rFonts w:ascii="Times New Roman" w:eastAsia="Malgun Gothic" w:hAnsi="Times New Roman" w:cs="Times New Roman" w:hint="eastAsia"/>
        </w:rPr>
        <w:t>Funding Companie</w:t>
      </w:r>
      <w:r w:rsidRPr="0016377F">
        <w:rPr>
          <w:rFonts w:ascii="Times New Roman" w:eastAsia="Malgun Gothic" w:hAnsi="Times New Roman" w:cs="Times New Roman"/>
        </w:rPr>
        <w:t xml:space="preserve">s' </w:t>
      </w:r>
      <w:r w:rsidRPr="0016377F">
        <w:rPr>
          <w:rFonts w:ascii="Times New Roman" w:eastAsia="Malgun Gothic" w:hAnsi="Times New Roman" w:cs="Times New Roman" w:hint="eastAsia"/>
        </w:rPr>
        <w:t>stands</w:t>
      </w:r>
      <w:r w:rsidRPr="0016377F">
        <w:rPr>
          <w:rFonts w:ascii="Times New Roman" w:eastAsia="Malgun Gothic" w:hAnsi="Times New Roman" w:cs="Times New Roman"/>
        </w:rPr>
        <w:t>.</w:t>
      </w:r>
      <w:bookmarkEnd w:id="68"/>
      <w:bookmarkEnd w:id="69"/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 w:hint="eastAsia"/>
          <w:sz w:val="24"/>
          <w:szCs w:val="24"/>
        </w:rPr>
        <w:t>9</w:t>
      </w: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. </w:t>
      </w:r>
      <w:bookmarkStart w:id="70" w:name="OLE_LINK78"/>
      <w:bookmarkStart w:id="71" w:name="OLE_LINK79"/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>SUPPLEMENTARY CLAUSES</w:t>
      </w:r>
      <w:bookmarkEnd w:id="70"/>
      <w:bookmarkEnd w:id="71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  <w:r w:rsidRPr="0016377F">
        <w:rPr>
          <w:rFonts w:ascii="Times New Roman" w:eastAsia="Malgun Gothic" w:hAnsi="Times New Roman" w:cs="Times New Roman"/>
        </w:rPr>
        <w:t xml:space="preserve">A. </w:t>
      </w:r>
      <w:bookmarkStart w:id="72" w:name="OLE_LINK80"/>
      <w:bookmarkStart w:id="73" w:name="OLE_LINK81"/>
      <w:r w:rsidRPr="0016377F">
        <w:rPr>
          <w:rFonts w:ascii="Times New Roman" w:eastAsia="Malgun Gothic" w:hAnsi="Times New Roman" w:cs="Times New Roman"/>
        </w:rPr>
        <w:t xml:space="preserve">Whenever necessary, the </w:t>
      </w:r>
      <w:r w:rsidRPr="0016377F">
        <w:rPr>
          <w:rFonts w:ascii="Times New Roman" w:eastAsia="Malgun Gothic" w:hAnsi="Times New Roman" w:cs="Times New Roman" w:hint="eastAsia"/>
        </w:rPr>
        <w:t>O</w:t>
      </w:r>
      <w:r w:rsidRPr="0016377F">
        <w:rPr>
          <w:rFonts w:ascii="Times New Roman" w:eastAsia="Malgun Gothic" w:hAnsi="Times New Roman" w:cs="Times New Roman"/>
        </w:rPr>
        <w:t xml:space="preserve">rganizer shall have the right to issue supplementary regulations in addition to those in the rules and regulations for the participation in </w:t>
      </w:r>
      <w:r w:rsidR="006A7639" w:rsidRPr="0016377F">
        <w:rPr>
          <w:rFonts w:ascii="Times New Roman" w:eastAsiaTheme="minorEastAsia" w:hAnsi="Times New Roman" w:cs="Times New Roman" w:hint="eastAsia"/>
          <w:lang w:eastAsia="zh-CN"/>
        </w:rPr>
        <w:t>15th</w:t>
      </w:r>
      <w:r w:rsidRPr="0016377F">
        <w:rPr>
          <w:rFonts w:ascii="Times New Roman" w:eastAsia="Malgun Gothic" w:hAnsi="Times New Roman" w:cs="Times New Roman" w:hint="eastAsia"/>
        </w:rPr>
        <w:t>WEVABeijing</w:t>
      </w:r>
      <w:r w:rsidRPr="0016377F">
        <w:rPr>
          <w:rFonts w:ascii="Times New Roman" w:eastAsia="Malgun Gothic" w:hAnsi="Times New Roman" w:cs="Times New Roman"/>
        </w:rPr>
        <w:t xml:space="preserve">, </w:t>
      </w:r>
      <w:r w:rsidRPr="0016377F">
        <w:rPr>
          <w:rFonts w:ascii="Times New Roman" w:eastAsia="Malgun Gothic" w:hAnsi="Times New Roman" w:cs="Times New Roman" w:hint="eastAsia"/>
        </w:rPr>
        <w:t>CHINA</w:t>
      </w:r>
      <w:r w:rsidRPr="0016377F">
        <w:rPr>
          <w:rFonts w:ascii="Times New Roman" w:eastAsia="Malgun Gothic" w:hAnsi="Times New Roman" w:cs="Times New Roman"/>
        </w:rPr>
        <w:t>.</w:t>
      </w:r>
      <w:bookmarkEnd w:id="72"/>
      <w:bookmarkEnd w:id="73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="Malgun Gothic" w:hAnsi="Times New Roman" w:cs="Times New Roman"/>
        </w:rPr>
      </w:pPr>
      <w:r w:rsidRPr="0016377F">
        <w:rPr>
          <w:rFonts w:ascii="Times New Roman" w:eastAsia="Malgun Gothic" w:hAnsi="Times New Roman" w:cs="Times New Roman"/>
        </w:rPr>
        <w:t xml:space="preserve">B. </w:t>
      </w:r>
      <w:bookmarkStart w:id="74" w:name="OLE_LINK82"/>
      <w:bookmarkStart w:id="75" w:name="OLE_LINK83"/>
      <w:r w:rsidRPr="0016377F">
        <w:rPr>
          <w:rFonts w:ascii="Times New Roman" w:eastAsia="Malgun Gothic" w:hAnsi="Times New Roman" w:cs="Times New Roman"/>
        </w:rPr>
        <w:t xml:space="preserve">Any additional written </w:t>
      </w:r>
      <w:r w:rsidRPr="0016377F">
        <w:rPr>
          <w:rFonts w:ascii="Times New Roman" w:eastAsia="Malgun Gothic" w:hAnsi="Times New Roman" w:cs="Times New Roman"/>
          <w:noProof/>
        </w:rPr>
        <w:t>regulation</w:t>
      </w:r>
      <w:r w:rsidRPr="0016377F">
        <w:rPr>
          <w:rFonts w:ascii="Times New Roman" w:eastAsia="Malgun Gothic" w:hAnsi="Times New Roman" w:cs="Times New Roman"/>
        </w:rPr>
        <w:t xml:space="preserve"> instructions shall form part of the rules and regulations for the </w:t>
      </w:r>
      <w:r w:rsidRPr="0016377F">
        <w:rPr>
          <w:rFonts w:ascii="Times New Roman" w:eastAsia="Malgun Gothic" w:hAnsi="Times New Roman" w:cs="Times New Roman"/>
          <w:noProof/>
        </w:rPr>
        <w:t>participation</w:t>
      </w:r>
      <w:r w:rsidRPr="0016377F">
        <w:rPr>
          <w:rFonts w:ascii="Times New Roman" w:eastAsia="Malgun Gothic" w:hAnsi="Times New Roman" w:cs="Times New Roman"/>
        </w:rPr>
        <w:t xml:space="preserve"> in </w:t>
      </w:r>
      <w:r w:rsidR="006A7639" w:rsidRPr="0016377F">
        <w:rPr>
          <w:rFonts w:ascii="Times New Roman" w:eastAsiaTheme="minorEastAsia" w:hAnsi="Times New Roman" w:cs="Times New Roman" w:hint="eastAsia"/>
          <w:lang w:eastAsia="zh-CN"/>
        </w:rPr>
        <w:t>15th</w:t>
      </w:r>
      <w:r w:rsidRPr="0016377F">
        <w:rPr>
          <w:rFonts w:ascii="Times New Roman" w:eastAsia="Malgun Gothic" w:hAnsi="Times New Roman" w:cs="Times New Roman" w:hint="eastAsia"/>
        </w:rPr>
        <w:t>WEVABeijing</w:t>
      </w:r>
      <w:r w:rsidRPr="0016377F">
        <w:rPr>
          <w:rFonts w:ascii="Times New Roman" w:eastAsia="Malgun Gothic" w:hAnsi="Times New Roman" w:cs="Times New Roman"/>
        </w:rPr>
        <w:t xml:space="preserve">, </w:t>
      </w:r>
      <w:r w:rsidRPr="0016377F">
        <w:rPr>
          <w:rFonts w:ascii="Times New Roman" w:eastAsia="Malgun Gothic" w:hAnsi="Times New Roman" w:cs="Times New Roman" w:hint="eastAsia"/>
        </w:rPr>
        <w:t>CHINA</w:t>
      </w:r>
      <w:r w:rsidRPr="0016377F">
        <w:rPr>
          <w:rFonts w:ascii="Times New Roman" w:eastAsia="Malgun Gothic" w:hAnsi="Times New Roman" w:cs="Times New Roman"/>
        </w:rPr>
        <w:t xml:space="preserve"> and they shall be binding on the </w:t>
      </w:r>
      <w:r w:rsidRPr="0016377F">
        <w:rPr>
          <w:rFonts w:ascii="Times New Roman" w:eastAsia="Malgun Gothic" w:hAnsi="Times New Roman" w:cs="Times New Roman" w:hint="eastAsia"/>
        </w:rPr>
        <w:t>Funding Companie</w:t>
      </w:r>
      <w:r w:rsidRPr="0016377F">
        <w:rPr>
          <w:rFonts w:ascii="Times New Roman" w:eastAsia="Malgun Gothic" w:hAnsi="Times New Roman" w:cs="Times New Roman"/>
        </w:rPr>
        <w:t>s.</w:t>
      </w:r>
      <w:bookmarkEnd w:id="74"/>
      <w:bookmarkEnd w:id="75"/>
    </w:p>
    <w:p w:rsidR="00F0531D" w:rsidRPr="0016377F" w:rsidRDefault="00F0531D" w:rsidP="0016377F">
      <w:pPr>
        <w:pStyle w:val="ab"/>
        <w:spacing w:before="0" w:beforeAutospacing="0" w:after="0" w:afterAutospacing="0"/>
        <w:ind w:left="324" w:hangingChars="135" w:hanging="324"/>
        <w:jc w:val="both"/>
        <w:rPr>
          <w:rFonts w:ascii="Times New Roman" w:eastAsiaTheme="minorEastAsia" w:hAnsi="Times New Roman" w:cs="Times New Roman"/>
          <w:lang w:eastAsia="zh-CN"/>
        </w:rPr>
      </w:pPr>
    </w:p>
    <w:p w:rsidR="00F0531D" w:rsidRPr="0016377F" w:rsidRDefault="00F0531D" w:rsidP="00F0531D">
      <w:pPr>
        <w:pStyle w:val="ab"/>
        <w:spacing w:before="0" w:beforeAutospacing="0" w:after="0" w:afterAutospacing="0"/>
        <w:jc w:val="both"/>
        <w:rPr>
          <w:rStyle w:val="h21"/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6377F">
        <w:rPr>
          <w:rStyle w:val="h21"/>
          <w:rFonts w:ascii="Times New Roman" w:eastAsia="Malgun Gothic" w:hAnsi="Times New Roman" w:cs="Times New Roman" w:hint="eastAsia"/>
          <w:sz w:val="24"/>
          <w:szCs w:val="24"/>
        </w:rPr>
        <w:t>10</w:t>
      </w:r>
      <w:r w:rsidRPr="0016377F">
        <w:rPr>
          <w:rStyle w:val="h21"/>
          <w:rFonts w:ascii="Times New Roman" w:eastAsia="Malgun Gothic" w:hAnsi="Times New Roman" w:cs="Times New Roman"/>
          <w:sz w:val="24"/>
          <w:szCs w:val="24"/>
        </w:rPr>
        <w:t xml:space="preserve">. </w:t>
      </w:r>
      <w:bookmarkStart w:id="76" w:name="OLE_LINK73"/>
      <w:bookmarkStart w:id="77" w:name="OLE_LINK74"/>
      <w:r w:rsidRPr="0016377F">
        <w:rPr>
          <w:rStyle w:val="h21"/>
          <w:rFonts w:ascii="Times New Roman" w:eastAsia="Malgun Gothic" w:hAnsi="Times New Roman" w:cs="Times New Roman" w:hint="eastAsia"/>
          <w:sz w:val="24"/>
          <w:szCs w:val="24"/>
        </w:rPr>
        <w:t>APPLICABLE LAW AND DISPUTES</w:t>
      </w:r>
      <w:bookmarkEnd w:id="76"/>
      <w:bookmarkEnd w:id="77"/>
    </w:p>
    <w:p w:rsidR="00F0531D" w:rsidRPr="0016377F" w:rsidRDefault="00F0531D" w:rsidP="00F0531D">
      <w:pPr>
        <w:widowControl/>
        <w:wordWrap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GB" w:eastAsia="zh-CN"/>
        </w:rPr>
      </w:pPr>
      <w:bookmarkStart w:id="78" w:name="OLE_LINK75"/>
      <w:bookmarkStart w:id="79" w:name="OLE_LINK76"/>
      <w:bookmarkStart w:id="80" w:name="OLE_LINK77"/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16377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ny dispute aris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ing out of this conditions and regulations </w:t>
      </w:r>
      <w:r w:rsidRPr="0016377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between the 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Organizer and Funding </w:t>
      </w:r>
      <w:r w:rsidRPr="0016377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Companies,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 including any questions regarding any party</w:t>
      </w:r>
      <w:r w:rsidRPr="0016377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s rights and obligationsshall be referred to and finally resolved by the </w:t>
      </w:r>
      <w:r w:rsidRPr="0016377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en-GB" w:eastAsia="zh-CN"/>
        </w:rPr>
        <w:t>Beijing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 Local </w:t>
      </w:r>
      <w:r w:rsidRPr="0016377F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  <w:lang w:val="en-GB"/>
        </w:rPr>
        <w:t>Court</w:t>
      </w:r>
      <w:r w:rsidRPr="0016377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/>
        </w:rPr>
        <w:t>,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 which has the jurisdiction over the region where the Organizer</w:t>
      </w:r>
      <w:r w:rsidRPr="0016377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</w:t>
      </w:r>
      <w:r w:rsidRPr="0016377F"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>s current address resides.</w:t>
      </w:r>
      <w:bookmarkEnd w:id="78"/>
      <w:bookmarkEnd w:id="79"/>
      <w:bookmarkEnd w:id="80"/>
    </w:p>
    <w:p w:rsidR="00BC1EAF" w:rsidRPr="0016377F" w:rsidRDefault="00BC1EAF" w:rsidP="00F0531D">
      <w:pPr>
        <w:spacing w:after="0"/>
        <w:jc w:val="center"/>
        <w:rPr>
          <w:rFonts w:ascii="Times New Roman" w:eastAsia="Malgun Gothic" w:hAnsi="Times New Roman" w:cs="Times New Roman"/>
          <w:szCs w:val="20"/>
        </w:rPr>
      </w:pPr>
    </w:p>
    <w:sectPr w:rsidR="00BC1EAF" w:rsidRPr="0016377F" w:rsidSect="00F0531D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BA" w:rsidRDefault="00EE07BA" w:rsidP="00273CA9">
      <w:pPr>
        <w:spacing w:after="0" w:line="240" w:lineRule="auto"/>
      </w:pPr>
      <w:r>
        <w:separator/>
      </w:r>
    </w:p>
  </w:endnote>
  <w:endnote w:type="continuationSeparator" w:id="0">
    <w:p w:rsidR="00EE07BA" w:rsidRDefault="00EE07BA" w:rsidP="002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BA" w:rsidRDefault="00EE07BA" w:rsidP="00273CA9">
      <w:pPr>
        <w:spacing w:after="0" w:line="240" w:lineRule="auto"/>
      </w:pPr>
      <w:r>
        <w:separator/>
      </w:r>
    </w:p>
  </w:footnote>
  <w:footnote w:type="continuationSeparator" w:id="0">
    <w:p w:rsidR="00EE07BA" w:rsidRDefault="00EE07BA" w:rsidP="0027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532"/>
    <w:multiLevelType w:val="hybridMultilevel"/>
    <w:tmpl w:val="89680412"/>
    <w:lvl w:ilvl="0" w:tplc="AD22900C">
      <w:start w:val="5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BD420D"/>
    <w:multiLevelType w:val="hybridMultilevel"/>
    <w:tmpl w:val="B6F68DCE"/>
    <w:lvl w:ilvl="0" w:tplc="9576331A">
      <w:start w:val="1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0387327"/>
    <w:multiLevelType w:val="hybridMultilevel"/>
    <w:tmpl w:val="09DC88DC"/>
    <w:lvl w:ilvl="0" w:tplc="2990C0A4">
      <w:numFmt w:val="bullet"/>
      <w:lvlText w:val="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86803B7"/>
    <w:multiLevelType w:val="hybridMultilevel"/>
    <w:tmpl w:val="59265AF6"/>
    <w:lvl w:ilvl="0" w:tplc="17DCA8DA">
      <w:start w:val="2"/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2A4F644E"/>
    <w:multiLevelType w:val="hybridMultilevel"/>
    <w:tmpl w:val="65E0C7FC"/>
    <w:lvl w:ilvl="0" w:tplc="D5C0D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2D1C4F9A"/>
    <w:multiLevelType w:val="hybridMultilevel"/>
    <w:tmpl w:val="245058A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F2D7E4A"/>
    <w:multiLevelType w:val="hybridMultilevel"/>
    <w:tmpl w:val="6DDE5E26"/>
    <w:lvl w:ilvl="0" w:tplc="C4160248">
      <w:start w:val="5"/>
      <w:numFmt w:val="bullet"/>
      <w:lvlText w:val="※"/>
      <w:lvlJc w:val="left"/>
      <w:pPr>
        <w:ind w:left="1200" w:hanging="400"/>
      </w:pPr>
      <w:rPr>
        <w:rFonts w:ascii="Malgun Gothic" w:eastAsia="Malgun Gothic" w:hAnsi="Malgun Gothic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E7A0A5F"/>
    <w:multiLevelType w:val="hybridMultilevel"/>
    <w:tmpl w:val="1C821980"/>
    <w:lvl w:ilvl="0" w:tplc="58BEE7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3550C3"/>
    <w:multiLevelType w:val="hybridMultilevel"/>
    <w:tmpl w:val="11B0FF8E"/>
    <w:lvl w:ilvl="0" w:tplc="C4160248">
      <w:start w:val="5"/>
      <w:numFmt w:val="bullet"/>
      <w:lvlText w:val="※"/>
      <w:lvlJc w:val="left"/>
      <w:pPr>
        <w:ind w:left="1560" w:hanging="400"/>
      </w:pPr>
      <w:rPr>
        <w:rFonts w:ascii="Malgun Gothic" w:eastAsia="Malgun Gothic" w:hAnsi="Malgun Gothic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9" w15:restartNumberingAfterBreak="0">
    <w:nsid w:val="476F227E"/>
    <w:multiLevelType w:val="hybridMultilevel"/>
    <w:tmpl w:val="61DCC5D8"/>
    <w:lvl w:ilvl="0" w:tplc="1A28AF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D673D8"/>
    <w:multiLevelType w:val="hybridMultilevel"/>
    <w:tmpl w:val="AB6E4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9638CA"/>
    <w:multiLevelType w:val="hybridMultilevel"/>
    <w:tmpl w:val="45F40E2A"/>
    <w:lvl w:ilvl="0" w:tplc="94BC68A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EF3130"/>
    <w:multiLevelType w:val="hybridMultilevel"/>
    <w:tmpl w:val="9D58A228"/>
    <w:lvl w:ilvl="0" w:tplc="A4A83B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CEA4B3D"/>
    <w:multiLevelType w:val="hybridMultilevel"/>
    <w:tmpl w:val="4F6A0F24"/>
    <w:lvl w:ilvl="0" w:tplc="C4160248">
      <w:start w:val="5"/>
      <w:numFmt w:val="bullet"/>
      <w:lvlText w:val="※"/>
      <w:lvlJc w:val="left"/>
      <w:pPr>
        <w:ind w:left="800" w:hanging="400"/>
      </w:pPr>
      <w:rPr>
        <w:rFonts w:ascii="Malgun Gothic" w:eastAsia="Malgun Gothic" w:hAnsi="Malgun Gothic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E2089B"/>
    <w:multiLevelType w:val="hybridMultilevel"/>
    <w:tmpl w:val="E208121C"/>
    <w:lvl w:ilvl="0" w:tplc="C32601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11078B6"/>
    <w:multiLevelType w:val="hybridMultilevel"/>
    <w:tmpl w:val="D32E13EE"/>
    <w:lvl w:ilvl="0" w:tplc="9E686BC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3033799"/>
    <w:multiLevelType w:val="hybridMultilevel"/>
    <w:tmpl w:val="4D3C6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63E7429"/>
    <w:multiLevelType w:val="hybridMultilevel"/>
    <w:tmpl w:val="C762B22A"/>
    <w:lvl w:ilvl="0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8" w15:restartNumberingAfterBreak="0">
    <w:nsid w:val="778A4A89"/>
    <w:multiLevelType w:val="hybridMultilevel"/>
    <w:tmpl w:val="92E00CFC"/>
    <w:lvl w:ilvl="0" w:tplc="DEB0965A">
      <w:numFmt w:val="bullet"/>
      <w:lvlText w:val=""/>
      <w:lvlJc w:val="left"/>
      <w:pPr>
        <w:ind w:left="760" w:hanging="360"/>
      </w:pPr>
      <w:rPr>
        <w:rFonts w:ascii="Wingdings" w:eastAsia="함초롬바탕" w:hAnsi="Wingdings" w:cs="Gulim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3"/>
  </w:num>
  <w:num w:numId="12">
    <w:abstractNumId w:val="4"/>
  </w:num>
  <w:num w:numId="13">
    <w:abstractNumId w:val="11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>
      <o:colormru v:ext="edit" colors="#ff4343,#a4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YxNTE0MTY1MzMxMDFS0lEKTi0uzszPAykwqgUA61JemCwAAAA="/>
  </w:docVars>
  <w:rsids>
    <w:rsidRoot w:val="00C3518A"/>
    <w:rsid w:val="000056A8"/>
    <w:rsid w:val="00010D39"/>
    <w:rsid w:val="000209DC"/>
    <w:rsid w:val="0003405F"/>
    <w:rsid w:val="000375D6"/>
    <w:rsid w:val="0004199D"/>
    <w:rsid w:val="00042F6B"/>
    <w:rsid w:val="000446B0"/>
    <w:rsid w:val="00044F28"/>
    <w:rsid w:val="00046704"/>
    <w:rsid w:val="00056B02"/>
    <w:rsid w:val="000704F2"/>
    <w:rsid w:val="00081264"/>
    <w:rsid w:val="00083E64"/>
    <w:rsid w:val="00094CBD"/>
    <w:rsid w:val="000A06F7"/>
    <w:rsid w:val="000B49B2"/>
    <w:rsid w:val="000C4A7C"/>
    <w:rsid w:val="000C4F6E"/>
    <w:rsid w:val="000C53EE"/>
    <w:rsid w:val="000D2F1C"/>
    <w:rsid w:val="000D647F"/>
    <w:rsid w:val="000E5AA5"/>
    <w:rsid w:val="00101D5F"/>
    <w:rsid w:val="00132EB1"/>
    <w:rsid w:val="00133B5A"/>
    <w:rsid w:val="00134786"/>
    <w:rsid w:val="00140D9A"/>
    <w:rsid w:val="00140FC8"/>
    <w:rsid w:val="0016377F"/>
    <w:rsid w:val="00166EE6"/>
    <w:rsid w:val="00174FE9"/>
    <w:rsid w:val="0018084F"/>
    <w:rsid w:val="001848EA"/>
    <w:rsid w:val="00190AF2"/>
    <w:rsid w:val="001B10F5"/>
    <w:rsid w:val="001B73B2"/>
    <w:rsid w:val="001C4AE3"/>
    <w:rsid w:val="001D1785"/>
    <w:rsid w:val="001D2DFA"/>
    <w:rsid w:val="001D7C83"/>
    <w:rsid w:val="001F7103"/>
    <w:rsid w:val="00207387"/>
    <w:rsid w:val="00220B55"/>
    <w:rsid w:val="002226B0"/>
    <w:rsid w:val="00235F46"/>
    <w:rsid w:val="0025499F"/>
    <w:rsid w:val="002661B6"/>
    <w:rsid w:val="00267C40"/>
    <w:rsid w:val="00273CA9"/>
    <w:rsid w:val="002741D7"/>
    <w:rsid w:val="00277CC7"/>
    <w:rsid w:val="0028039F"/>
    <w:rsid w:val="00282FBC"/>
    <w:rsid w:val="002864AF"/>
    <w:rsid w:val="002959A4"/>
    <w:rsid w:val="002B5788"/>
    <w:rsid w:val="002C4E0C"/>
    <w:rsid w:val="002D5653"/>
    <w:rsid w:val="002E354E"/>
    <w:rsid w:val="002F4B4B"/>
    <w:rsid w:val="003110B1"/>
    <w:rsid w:val="00315DE7"/>
    <w:rsid w:val="0032008A"/>
    <w:rsid w:val="00353141"/>
    <w:rsid w:val="00373632"/>
    <w:rsid w:val="00386855"/>
    <w:rsid w:val="00387362"/>
    <w:rsid w:val="003A07E2"/>
    <w:rsid w:val="003B30B0"/>
    <w:rsid w:val="003B5D54"/>
    <w:rsid w:val="003C6268"/>
    <w:rsid w:val="003E05CC"/>
    <w:rsid w:val="003F1A73"/>
    <w:rsid w:val="003F30A8"/>
    <w:rsid w:val="004056AD"/>
    <w:rsid w:val="004356FF"/>
    <w:rsid w:val="00440462"/>
    <w:rsid w:val="00447D2C"/>
    <w:rsid w:val="00464CAE"/>
    <w:rsid w:val="00491D6A"/>
    <w:rsid w:val="004A7E63"/>
    <w:rsid w:val="004B0E56"/>
    <w:rsid w:val="004B538D"/>
    <w:rsid w:val="004D34A8"/>
    <w:rsid w:val="004D5ADF"/>
    <w:rsid w:val="004E3F33"/>
    <w:rsid w:val="004E7A2F"/>
    <w:rsid w:val="005161D8"/>
    <w:rsid w:val="00516C49"/>
    <w:rsid w:val="00520D13"/>
    <w:rsid w:val="00525917"/>
    <w:rsid w:val="00533668"/>
    <w:rsid w:val="00540313"/>
    <w:rsid w:val="00541AFD"/>
    <w:rsid w:val="00547A37"/>
    <w:rsid w:val="0055480A"/>
    <w:rsid w:val="00566B68"/>
    <w:rsid w:val="00580325"/>
    <w:rsid w:val="00580792"/>
    <w:rsid w:val="0058410A"/>
    <w:rsid w:val="00586AB8"/>
    <w:rsid w:val="005873C2"/>
    <w:rsid w:val="005B11F8"/>
    <w:rsid w:val="005B1F5E"/>
    <w:rsid w:val="005B3C4E"/>
    <w:rsid w:val="005D00CB"/>
    <w:rsid w:val="005D32D0"/>
    <w:rsid w:val="005D7306"/>
    <w:rsid w:val="005E7D3F"/>
    <w:rsid w:val="006058BB"/>
    <w:rsid w:val="00614B60"/>
    <w:rsid w:val="00614F8B"/>
    <w:rsid w:val="0062050C"/>
    <w:rsid w:val="00620722"/>
    <w:rsid w:val="006211ED"/>
    <w:rsid w:val="00622A99"/>
    <w:rsid w:val="00623083"/>
    <w:rsid w:val="00647064"/>
    <w:rsid w:val="0065229C"/>
    <w:rsid w:val="006549AF"/>
    <w:rsid w:val="00663546"/>
    <w:rsid w:val="00664F68"/>
    <w:rsid w:val="006910E3"/>
    <w:rsid w:val="006A7639"/>
    <w:rsid w:val="006B0B36"/>
    <w:rsid w:val="006C3495"/>
    <w:rsid w:val="006F46CC"/>
    <w:rsid w:val="00712BB9"/>
    <w:rsid w:val="00713F0E"/>
    <w:rsid w:val="007270A6"/>
    <w:rsid w:val="007308BE"/>
    <w:rsid w:val="007379A7"/>
    <w:rsid w:val="00737BB6"/>
    <w:rsid w:val="00756283"/>
    <w:rsid w:val="00761F85"/>
    <w:rsid w:val="0076517E"/>
    <w:rsid w:val="007761BF"/>
    <w:rsid w:val="00785263"/>
    <w:rsid w:val="00787177"/>
    <w:rsid w:val="007A19A7"/>
    <w:rsid w:val="007B0219"/>
    <w:rsid w:val="007B1C81"/>
    <w:rsid w:val="007B1E45"/>
    <w:rsid w:val="007C3E3E"/>
    <w:rsid w:val="007C46FC"/>
    <w:rsid w:val="007C7F73"/>
    <w:rsid w:val="007F597B"/>
    <w:rsid w:val="008009E2"/>
    <w:rsid w:val="00811BC4"/>
    <w:rsid w:val="00816A21"/>
    <w:rsid w:val="008178CE"/>
    <w:rsid w:val="00823374"/>
    <w:rsid w:val="00826C2D"/>
    <w:rsid w:val="00835473"/>
    <w:rsid w:val="0084701F"/>
    <w:rsid w:val="008527D7"/>
    <w:rsid w:val="00864EB4"/>
    <w:rsid w:val="00894D70"/>
    <w:rsid w:val="00896EB6"/>
    <w:rsid w:val="008A43FB"/>
    <w:rsid w:val="008B36D9"/>
    <w:rsid w:val="008C0810"/>
    <w:rsid w:val="008C37F7"/>
    <w:rsid w:val="008C453A"/>
    <w:rsid w:val="008C6A14"/>
    <w:rsid w:val="008D1865"/>
    <w:rsid w:val="008E5C59"/>
    <w:rsid w:val="008E770E"/>
    <w:rsid w:val="008F00EB"/>
    <w:rsid w:val="008F52DB"/>
    <w:rsid w:val="009027BD"/>
    <w:rsid w:val="00903141"/>
    <w:rsid w:val="009040AC"/>
    <w:rsid w:val="009114B0"/>
    <w:rsid w:val="0091714F"/>
    <w:rsid w:val="00936E10"/>
    <w:rsid w:val="009461BB"/>
    <w:rsid w:val="009521C2"/>
    <w:rsid w:val="00952738"/>
    <w:rsid w:val="0098287C"/>
    <w:rsid w:val="009B2762"/>
    <w:rsid w:val="009C07B6"/>
    <w:rsid w:val="009C4E1D"/>
    <w:rsid w:val="009C5B3C"/>
    <w:rsid w:val="009F0410"/>
    <w:rsid w:val="00A04ED4"/>
    <w:rsid w:val="00A05909"/>
    <w:rsid w:val="00A1101D"/>
    <w:rsid w:val="00A17EA4"/>
    <w:rsid w:val="00A3126C"/>
    <w:rsid w:val="00A50BF2"/>
    <w:rsid w:val="00A5364D"/>
    <w:rsid w:val="00A62B09"/>
    <w:rsid w:val="00A65ED7"/>
    <w:rsid w:val="00A872A0"/>
    <w:rsid w:val="00A91C23"/>
    <w:rsid w:val="00AA5E4D"/>
    <w:rsid w:val="00AA739F"/>
    <w:rsid w:val="00AB5D20"/>
    <w:rsid w:val="00AC39F8"/>
    <w:rsid w:val="00AC6ABE"/>
    <w:rsid w:val="00AE1E81"/>
    <w:rsid w:val="00AE54AC"/>
    <w:rsid w:val="00AE5859"/>
    <w:rsid w:val="00AE5C3A"/>
    <w:rsid w:val="00B06024"/>
    <w:rsid w:val="00B3254B"/>
    <w:rsid w:val="00B32D77"/>
    <w:rsid w:val="00B44EE0"/>
    <w:rsid w:val="00B50A77"/>
    <w:rsid w:val="00B516CE"/>
    <w:rsid w:val="00B601C6"/>
    <w:rsid w:val="00B81D1C"/>
    <w:rsid w:val="00BB70F2"/>
    <w:rsid w:val="00BC087E"/>
    <w:rsid w:val="00BC1EAF"/>
    <w:rsid w:val="00BC1FEC"/>
    <w:rsid w:val="00BC2D0C"/>
    <w:rsid w:val="00BD06B8"/>
    <w:rsid w:val="00BD77FC"/>
    <w:rsid w:val="00BE062B"/>
    <w:rsid w:val="00BF30E5"/>
    <w:rsid w:val="00BF4753"/>
    <w:rsid w:val="00C004BA"/>
    <w:rsid w:val="00C02525"/>
    <w:rsid w:val="00C027DE"/>
    <w:rsid w:val="00C102F3"/>
    <w:rsid w:val="00C1526B"/>
    <w:rsid w:val="00C238AC"/>
    <w:rsid w:val="00C34865"/>
    <w:rsid w:val="00C3518A"/>
    <w:rsid w:val="00C459C7"/>
    <w:rsid w:val="00C674B8"/>
    <w:rsid w:val="00C7486A"/>
    <w:rsid w:val="00C91F4B"/>
    <w:rsid w:val="00CA1ADF"/>
    <w:rsid w:val="00CB5EC4"/>
    <w:rsid w:val="00CD5C97"/>
    <w:rsid w:val="00CE0F07"/>
    <w:rsid w:val="00CE57AD"/>
    <w:rsid w:val="00D04B44"/>
    <w:rsid w:val="00D0603D"/>
    <w:rsid w:val="00D17975"/>
    <w:rsid w:val="00D21530"/>
    <w:rsid w:val="00D231D8"/>
    <w:rsid w:val="00D3353C"/>
    <w:rsid w:val="00D36D83"/>
    <w:rsid w:val="00D4202F"/>
    <w:rsid w:val="00D4486A"/>
    <w:rsid w:val="00D66E48"/>
    <w:rsid w:val="00D74BFF"/>
    <w:rsid w:val="00D8099C"/>
    <w:rsid w:val="00D83ECD"/>
    <w:rsid w:val="00D92026"/>
    <w:rsid w:val="00DA27A0"/>
    <w:rsid w:val="00DA3A26"/>
    <w:rsid w:val="00DB663C"/>
    <w:rsid w:val="00DB69D2"/>
    <w:rsid w:val="00DC02C9"/>
    <w:rsid w:val="00DD7189"/>
    <w:rsid w:val="00E01054"/>
    <w:rsid w:val="00E11785"/>
    <w:rsid w:val="00E279C9"/>
    <w:rsid w:val="00E32A60"/>
    <w:rsid w:val="00E55AA0"/>
    <w:rsid w:val="00E83CCE"/>
    <w:rsid w:val="00E94498"/>
    <w:rsid w:val="00EB21BD"/>
    <w:rsid w:val="00EB5643"/>
    <w:rsid w:val="00EC655B"/>
    <w:rsid w:val="00EE07BA"/>
    <w:rsid w:val="00EE507F"/>
    <w:rsid w:val="00EF192D"/>
    <w:rsid w:val="00EF4235"/>
    <w:rsid w:val="00EF7EA8"/>
    <w:rsid w:val="00F0531D"/>
    <w:rsid w:val="00F05E8B"/>
    <w:rsid w:val="00F123FE"/>
    <w:rsid w:val="00F15171"/>
    <w:rsid w:val="00F30B9B"/>
    <w:rsid w:val="00F31D36"/>
    <w:rsid w:val="00F80720"/>
    <w:rsid w:val="00F81943"/>
    <w:rsid w:val="00F9037D"/>
    <w:rsid w:val="00FA78A9"/>
    <w:rsid w:val="00FB06A0"/>
    <w:rsid w:val="00FB09E4"/>
    <w:rsid w:val="00FC5461"/>
    <w:rsid w:val="00FD0109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f4343,#a40000"/>
    </o:shapedefaults>
    <o:shapelayout v:ext="edit">
      <o:idmap v:ext="edit" data="1"/>
    </o:shapelayout>
  </w:shapeDefaults>
  <w:decimalSymbol w:val="."/>
  <w:listSeparator w:val=","/>
  <w15:docId w15:val="{B51DD3C6-9845-4DC7-83D3-4F9A2F3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A73"/>
    <w:pPr>
      <w:ind w:leftChars="400" w:left="800"/>
    </w:pPr>
  </w:style>
  <w:style w:type="character" w:styleId="a5">
    <w:name w:val="Placeholder Text"/>
    <w:basedOn w:val="a0"/>
    <w:uiPriority w:val="99"/>
    <w:semiHidden/>
    <w:rsid w:val="000D647F"/>
    <w:rPr>
      <w:color w:val="808080"/>
    </w:rPr>
  </w:style>
  <w:style w:type="paragraph" w:styleId="a6">
    <w:name w:val="header"/>
    <w:basedOn w:val="a"/>
    <w:link w:val="Char"/>
    <w:uiPriority w:val="99"/>
    <w:unhideWhenUsed/>
    <w:rsid w:val="00273C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6"/>
    <w:uiPriority w:val="99"/>
    <w:rsid w:val="00273CA9"/>
  </w:style>
  <w:style w:type="paragraph" w:styleId="a7">
    <w:name w:val="footer"/>
    <w:basedOn w:val="a"/>
    <w:link w:val="Char0"/>
    <w:uiPriority w:val="99"/>
    <w:unhideWhenUsed/>
    <w:rsid w:val="00273C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7"/>
    <w:uiPriority w:val="99"/>
    <w:rsid w:val="00273CA9"/>
  </w:style>
  <w:style w:type="character" w:customStyle="1" w:styleId="inputunit">
    <w:name w:val="_inputunit"/>
    <w:basedOn w:val="a0"/>
    <w:rsid w:val="00D66E48"/>
  </w:style>
  <w:style w:type="paragraph" w:styleId="a8">
    <w:name w:val="Balloon Text"/>
    <w:basedOn w:val="a"/>
    <w:link w:val="Char1"/>
    <w:uiPriority w:val="99"/>
    <w:semiHidden/>
    <w:unhideWhenUsed/>
    <w:rsid w:val="005161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61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5461"/>
    <w:rPr>
      <w:color w:val="0563C1" w:themeColor="hyperlink"/>
      <w:u w:val="single"/>
    </w:rPr>
  </w:style>
  <w:style w:type="paragraph" w:customStyle="1" w:styleId="aa">
    <w:name w:val="바탕글"/>
    <w:basedOn w:val="a"/>
    <w:rsid w:val="00F9037D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b">
    <w:name w:val="Normal (Web)"/>
    <w:basedOn w:val="a"/>
    <w:uiPriority w:val="99"/>
    <w:rsid w:val="008C45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kern w:val="0"/>
      <w:sz w:val="24"/>
      <w:szCs w:val="24"/>
    </w:rPr>
  </w:style>
  <w:style w:type="character" w:customStyle="1" w:styleId="h21">
    <w:name w:val="h21"/>
    <w:basedOn w:val="a0"/>
    <w:rsid w:val="008C453A"/>
    <w:rPr>
      <w:rFonts w:ascii="Tahoma" w:hAnsi="Tahoma" w:cs="Tahoma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239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hyperlink" Target="mailto:marketing@chinaweva.org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yperlink" Target="mailto:marketing@chinaweva.org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54980;&#50896;&#49888;&#52397;&#49436;%20&#51089;&#49457;\WVC%202017%20&#54980;&#50896;&#49888;&#52397;&#49436;%20&#50696;&#49884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DBFA-E19D-4665-BC91-26D2F7E0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WVC 2017 후원신청서 예시</Template>
  <TotalTime>46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HanHyemi</dc:creator>
  <cp:lastModifiedBy>Coral</cp:lastModifiedBy>
  <cp:revision>15</cp:revision>
  <cp:lastPrinted>2017-07-27T07:48:00Z</cp:lastPrinted>
  <dcterms:created xsi:type="dcterms:W3CDTF">2017-07-27T07:44:00Z</dcterms:created>
  <dcterms:modified xsi:type="dcterms:W3CDTF">2017-11-06T08:22:00Z</dcterms:modified>
</cp:coreProperties>
</file>